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6EF0F" w14:textId="3596F1B9" w:rsidR="004223E9" w:rsidRPr="00874A99" w:rsidRDefault="009B3FE9" w:rsidP="000F353A">
      <w:pPr>
        <w:jc w:val="center"/>
        <w:rPr>
          <w:rFonts w:ascii="Arial Black" w:hAnsi="Arial Black"/>
          <w:sz w:val="28"/>
          <w:szCs w:val="28"/>
        </w:rPr>
      </w:pPr>
      <w:r w:rsidRPr="00874A99">
        <w:rPr>
          <w:rFonts w:ascii="Arial Black" w:hAnsi="Arial Black"/>
          <w:sz w:val="28"/>
          <w:szCs w:val="28"/>
        </w:rPr>
        <w:t>Jurien Bowling Club (Inc.)</w:t>
      </w:r>
    </w:p>
    <w:p w14:paraId="7AC41E65" w14:textId="2634AC79" w:rsidR="009B3FE9" w:rsidRPr="000F353A" w:rsidRDefault="009B3FE9" w:rsidP="000F353A">
      <w:pPr>
        <w:tabs>
          <w:tab w:val="left" w:pos="0"/>
        </w:tabs>
        <w:rPr>
          <w:rFonts w:cstheme="minorHAnsi"/>
        </w:rPr>
      </w:pPr>
      <w:r w:rsidRPr="000F353A">
        <w:rPr>
          <w:rFonts w:cstheme="minorHAnsi"/>
        </w:rPr>
        <w:t xml:space="preserve">Management Committee Meeting held on </w:t>
      </w:r>
      <w:r w:rsidR="005A6D3C">
        <w:rPr>
          <w:rFonts w:cstheme="minorHAnsi"/>
        </w:rPr>
        <w:t>8</w:t>
      </w:r>
      <w:r w:rsidR="005A6D3C" w:rsidRPr="005A6D3C">
        <w:rPr>
          <w:rFonts w:cstheme="minorHAnsi"/>
          <w:vertAlign w:val="superscript"/>
        </w:rPr>
        <w:t>th</w:t>
      </w:r>
      <w:r w:rsidR="005A6D3C">
        <w:rPr>
          <w:rFonts w:cstheme="minorHAnsi"/>
        </w:rPr>
        <w:t xml:space="preserve"> July</w:t>
      </w:r>
      <w:r w:rsidRPr="000F353A">
        <w:rPr>
          <w:rFonts w:cstheme="minorHAnsi"/>
        </w:rPr>
        <w:t xml:space="preserve"> 2019 at the Clubhouse commencing at 4.30pm.</w:t>
      </w:r>
    </w:p>
    <w:p w14:paraId="51B926EA" w14:textId="4A980A74" w:rsidR="009B3FE9" w:rsidRPr="000F353A" w:rsidRDefault="009B3FE9" w:rsidP="0072309B">
      <w:pPr>
        <w:tabs>
          <w:tab w:val="left" w:pos="0"/>
        </w:tabs>
        <w:ind w:left="1440" w:hanging="1440"/>
        <w:rPr>
          <w:rFonts w:cstheme="minorHAnsi"/>
        </w:rPr>
      </w:pPr>
      <w:r w:rsidRPr="00874A99">
        <w:rPr>
          <w:rFonts w:cstheme="minorHAnsi"/>
          <w:b/>
        </w:rPr>
        <w:t>Present</w:t>
      </w:r>
      <w:r w:rsidRPr="000F353A">
        <w:rPr>
          <w:rFonts w:cstheme="minorHAnsi"/>
        </w:rPr>
        <w:t>:</w:t>
      </w:r>
      <w:r w:rsidRPr="000F353A">
        <w:rPr>
          <w:rFonts w:cstheme="minorHAnsi"/>
        </w:rPr>
        <w:tab/>
        <w:t xml:space="preserve">D. Stokes, </w:t>
      </w:r>
      <w:r w:rsidR="00522DEC">
        <w:rPr>
          <w:rFonts w:cstheme="minorHAnsi"/>
        </w:rPr>
        <w:t>M. Allen</w:t>
      </w:r>
      <w:r w:rsidRPr="000F353A">
        <w:rPr>
          <w:rFonts w:cstheme="minorHAnsi"/>
        </w:rPr>
        <w:t xml:space="preserve">, J. Reardon, </w:t>
      </w:r>
      <w:r w:rsidR="000C0BE8">
        <w:rPr>
          <w:rFonts w:cstheme="minorHAnsi"/>
        </w:rPr>
        <w:t xml:space="preserve">J. </w:t>
      </w:r>
      <w:r w:rsidR="00AE213A">
        <w:rPr>
          <w:rFonts w:cstheme="minorHAnsi"/>
        </w:rPr>
        <w:t>Walton, I.</w:t>
      </w:r>
      <w:r w:rsidR="00CE3607">
        <w:rPr>
          <w:rFonts w:cstheme="minorHAnsi"/>
        </w:rPr>
        <w:t xml:space="preserve"> Davies</w:t>
      </w:r>
      <w:r w:rsidR="004C69D3">
        <w:rPr>
          <w:rFonts w:cstheme="minorHAnsi"/>
        </w:rPr>
        <w:t xml:space="preserve">, </w:t>
      </w:r>
      <w:r w:rsidR="00CE3607">
        <w:rPr>
          <w:rFonts w:cstheme="minorHAnsi"/>
        </w:rPr>
        <w:t>A</w:t>
      </w:r>
      <w:r w:rsidR="004C69D3">
        <w:rPr>
          <w:rFonts w:cstheme="minorHAnsi"/>
        </w:rPr>
        <w:t xml:space="preserve"> </w:t>
      </w:r>
      <w:r w:rsidR="00CE3607">
        <w:rPr>
          <w:rFonts w:cstheme="minorHAnsi"/>
        </w:rPr>
        <w:t>Carlton,</w:t>
      </w:r>
    </w:p>
    <w:p w14:paraId="46A055DD" w14:textId="26FA0465" w:rsidR="009B3FE9" w:rsidRPr="000F353A" w:rsidRDefault="009B3FE9" w:rsidP="000F353A">
      <w:pPr>
        <w:tabs>
          <w:tab w:val="left" w:pos="0"/>
        </w:tabs>
        <w:rPr>
          <w:rFonts w:cstheme="minorHAnsi"/>
        </w:rPr>
      </w:pPr>
      <w:r w:rsidRPr="00874A99">
        <w:rPr>
          <w:rFonts w:cstheme="minorHAnsi"/>
          <w:b/>
        </w:rPr>
        <w:t>Apologies</w:t>
      </w:r>
      <w:r w:rsidRPr="000F353A">
        <w:rPr>
          <w:rFonts w:cstheme="minorHAnsi"/>
        </w:rPr>
        <w:tab/>
      </w:r>
      <w:r w:rsidR="00CE3607" w:rsidRPr="000F353A">
        <w:rPr>
          <w:rFonts w:cstheme="minorHAnsi"/>
        </w:rPr>
        <w:t xml:space="preserve">G. </w:t>
      </w:r>
      <w:r w:rsidR="00150210" w:rsidRPr="000F353A">
        <w:rPr>
          <w:rFonts w:cstheme="minorHAnsi"/>
        </w:rPr>
        <w:t>Lyon</w:t>
      </w:r>
      <w:r w:rsidR="00150210">
        <w:rPr>
          <w:rFonts w:cstheme="minorHAnsi"/>
        </w:rPr>
        <w:t>, J.</w:t>
      </w:r>
      <w:r w:rsidR="00150210" w:rsidRPr="000F353A">
        <w:rPr>
          <w:rFonts w:cstheme="minorHAnsi"/>
        </w:rPr>
        <w:t xml:space="preserve"> Helliwell</w:t>
      </w:r>
      <w:r w:rsidR="00150210">
        <w:rPr>
          <w:rFonts w:cstheme="minorHAnsi"/>
        </w:rPr>
        <w:t>,</w:t>
      </w:r>
      <w:r w:rsidR="005A6D3C">
        <w:rPr>
          <w:rFonts w:cstheme="minorHAnsi"/>
        </w:rPr>
        <w:t xml:space="preserve"> </w:t>
      </w:r>
      <w:r w:rsidR="005A6D3C">
        <w:rPr>
          <w:rFonts w:cstheme="minorHAnsi"/>
        </w:rPr>
        <w:t>S Lake</w:t>
      </w:r>
    </w:p>
    <w:p w14:paraId="54B00AC3" w14:textId="34F35465" w:rsidR="009B3FE9" w:rsidRPr="000F353A" w:rsidRDefault="009B3FE9" w:rsidP="00D07F76">
      <w:pPr>
        <w:tabs>
          <w:tab w:val="left" w:pos="0"/>
        </w:tabs>
        <w:ind w:left="1440" w:hanging="1440"/>
        <w:rPr>
          <w:rFonts w:cstheme="minorHAnsi"/>
        </w:rPr>
      </w:pPr>
      <w:r w:rsidRPr="00522DEC">
        <w:rPr>
          <w:rFonts w:cstheme="minorHAnsi"/>
          <w:b/>
        </w:rPr>
        <w:t>Minutes</w:t>
      </w:r>
      <w:r w:rsidRPr="000F353A">
        <w:rPr>
          <w:rFonts w:cstheme="minorHAnsi"/>
        </w:rPr>
        <w:t>:</w:t>
      </w:r>
      <w:r w:rsidRPr="000F353A">
        <w:rPr>
          <w:rFonts w:cstheme="minorHAnsi"/>
        </w:rPr>
        <w:tab/>
      </w:r>
      <w:r w:rsidR="001132CA" w:rsidRPr="000F353A">
        <w:rPr>
          <w:rFonts w:cstheme="minorHAnsi"/>
        </w:rPr>
        <w:t xml:space="preserve">Moved </w:t>
      </w:r>
      <w:r w:rsidR="0048563C">
        <w:rPr>
          <w:rFonts w:cstheme="minorHAnsi"/>
        </w:rPr>
        <w:t>Judy Walton</w:t>
      </w:r>
      <w:r w:rsidR="001132CA" w:rsidRPr="000F353A">
        <w:rPr>
          <w:rFonts w:cstheme="minorHAnsi"/>
        </w:rPr>
        <w:t xml:space="preserve">, seconded </w:t>
      </w:r>
      <w:r w:rsidR="000C0BE8">
        <w:rPr>
          <w:rFonts w:cstheme="minorHAnsi"/>
        </w:rPr>
        <w:t>J. Reardon</w:t>
      </w:r>
      <w:r w:rsidR="001132CA" w:rsidRPr="000F353A">
        <w:rPr>
          <w:rFonts w:cstheme="minorHAnsi"/>
        </w:rPr>
        <w:t xml:space="preserve"> - that the m</w:t>
      </w:r>
      <w:r w:rsidRPr="000F353A">
        <w:rPr>
          <w:rFonts w:cstheme="minorHAnsi"/>
        </w:rPr>
        <w:t>inutes of the last committee meeting</w:t>
      </w:r>
      <w:r w:rsidR="001132CA" w:rsidRPr="000F353A">
        <w:rPr>
          <w:rFonts w:cstheme="minorHAnsi"/>
        </w:rPr>
        <w:t xml:space="preserve"> held on </w:t>
      </w:r>
      <w:r w:rsidR="005A6D3C">
        <w:rPr>
          <w:rFonts w:cstheme="minorHAnsi"/>
        </w:rPr>
        <w:t>10 June</w:t>
      </w:r>
      <w:r w:rsidR="001132CA" w:rsidRPr="000F353A">
        <w:rPr>
          <w:rFonts w:cstheme="minorHAnsi"/>
        </w:rPr>
        <w:t xml:space="preserve"> 2019 be received as a true and correct record.</w:t>
      </w:r>
      <w:r w:rsidR="005A6D3C">
        <w:rPr>
          <w:rFonts w:cstheme="minorHAnsi"/>
        </w:rPr>
        <w:tab/>
      </w:r>
      <w:r w:rsidR="005A6D3C">
        <w:rPr>
          <w:rFonts w:cstheme="minorHAnsi"/>
        </w:rPr>
        <w:tab/>
      </w:r>
      <w:r w:rsidR="001132CA" w:rsidRPr="00196BD6">
        <w:rPr>
          <w:rFonts w:cstheme="minorHAnsi"/>
          <w:b/>
        </w:rPr>
        <w:t>CARRIED</w:t>
      </w:r>
    </w:p>
    <w:p w14:paraId="25307F96" w14:textId="065BCACE" w:rsidR="001775F4" w:rsidRPr="00566D19" w:rsidRDefault="001775F4" w:rsidP="001775F4">
      <w:pPr>
        <w:tabs>
          <w:tab w:val="left" w:pos="0"/>
        </w:tabs>
        <w:rPr>
          <w:rFonts w:ascii="Arial Black" w:hAnsi="Arial Black" w:cstheme="minorHAnsi"/>
        </w:rPr>
      </w:pPr>
      <w:r w:rsidRPr="00566D19">
        <w:rPr>
          <w:rFonts w:ascii="Arial Black" w:hAnsi="Arial Black" w:cstheme="minorHAnsi"/>
        </w:rPr>
        <w:t>Correspondence Out:</w:t>
      </w:r>
    </w:p>
    <w:p w14:paraId="6AD38E44" w14:textId="77777777" w:rsidR="005A6D3C" w:rsidRPr="00982BF6" w:rsidRDefault="005A6D3C" w:rsidP="005A6D3C">
      <w:pPr>
        <w:pStyle w:val="PlainText"/>
        <w:numPr>
          <w:ilvl w:val="0"/>
          <w:numId w:val="6"/>
        </w:numPr>
        <w:rPr>
          <w:rFonts w:ascii="Arial Narrow" w:hAnsi="Arial Narrow"/>
        </w:rPr>
      </w:pPr>
      <w:r w:rsidRPr="00982BF6">
        <w:rPr>
          <w:rFonts w:ascii="Arial Narrow" w:hAnsi="Arial Narrow"/>
        </w:rPr>
        <w:t>St John Ambulance with donation of $198 (wrong bias</w:t>
      </w:r>
      <w:r>
        <w:rPr>
          <w:rFonts w:ascii="Arial Narrow" w:hAnsi="Arial Narrow"/>
        </w:rPr>
        <w:t xml:space="preserve"> money</w:t>
      </w:r>
      <w:r w:rsidRPr="00982BF6">
        <w:rPr>
          <w:rFonts w:ascii="Arial Narrow" w:hAnsi="Arial Narrow"/>
        </w:rPr>
        <w:t>)</w:t>
      </w:r>
    </w:p>
    <w:p w14:paraId="0C8FB17B" w14:textId="17580CF2" w:rsidR="001775F4" w:rsidRPr="005A6D3C" w:rsidRDefault="001775F4" w:rsidP="005A6D3C">
      <w:pPr>
        <w:pStyle w:val="ListParagraph"/>
        <w:tabs>
          <w:tab w:val="left" w:pos="0"/>
        </w:tabs>
        <w:ind w:left="1080"/>
        <w:rPr>
          <w:rFonts w:cstheme="minorHAnsi"/>
        </w:rPr>
      </w:pPr>
    </w:p>
    <w:p w14:paraId="67B2EAEB" w14:textId="10BA15A0" w:rsidR="001775F4" w:rsidRPr="00566D19" w:rsidRDefault="001775F4" w:rsidP="001775F4">
      <w:pPr>
        <w:tabs>
          <w:tab w:val="left" w:pos="0"/>
        </w:tabs>
        <w:rPr>
          <w:rFonts w:ascii="Arial Black" w:hAnsi="Arial Black" w:cstheme="minorHAnsi"/>
        </w:rPr>
      </w:pPr>
      <w:r w:rsidRPr="00566D19">
        <w:rPr>
          <w:rFonts w:ascii="Arial Black" w:hAnsi="Arial Black" w:cstheme="minorHAnsi"/>
        </w:rPr>
        <w:t>Correspondence Inward:</w:t>
      </w:r>
    </w:p>
    <w:p w14:paraId="658CE560" w14:textId="6948743B" w:rsidR="005A6D3C" w:rsidRDefault="005A6D3C" w:rsidP="005A6D3C">
      <w:pPr>
        <w:pStyle w:val="PlainText"/>
        <w:numPr>
          <w:ilvl w:val="0"/>
          <w:numId w:val="7"/>
        </w:numPr>
        <w:rPr>
          <w:rFonts w:ascii="Arial Narrow" w:hAnsi="Arial Narrow"/>
        </w:rPr>
      </w:pPr>
      <w:r>
        <w:rPr>
          <w:rFonts w:ascii="Arial Narrow" w:hAnsi="Arial Narrow"/>
        </w:rPr>
        <w:t>Letter from Acacia Living advising they will sponsor a large sign</w:t>
      </w:r>
    </w:p>
    <w:p w14:paraId="1B9FEBE7" w14:textId="07C055CF" w:rsidR="005A6D3C" w:rsidRPr="00D81583" w:rsidRDefault="005A6D3C" w:rsidP="005A6D3C">
      <w:pPr>
        <w:pStyle w:val="PlainText"/>
        <w:numPr>
          <w:ilvl w:val="0"/>
          <w:numId w:val="7"/>
        </w:numPr>
        <w:rPr>
          <w:rFonts w:ascii="Arial Narrow" w:hAnsi="Arial Narrow"/>
        </w:rPr>
      </w:pPr>
      <w:r>
        <w:rPr>
          <w:rFonts w:ascii="Arial Narrow" w:hAnsi="Arial Narrow"/>
        </w:rPr>
        <w:t>Letter from Elite Electrical saying they will sponsor a small sign</w:t>
      </w:r>
    </w:p>
    <w:p w14:paraId="28D28EA2" w14:textId="123D066A" w:rsidR="00BC0DFB" w:rsidRPr="00BC7A63" w:rsidRDefault="00CB380E" w:rsidP="00BC0DFB">
      <w:pPr>
        <w:tabs>
          <w:tab w:val="left" w:pos="0"/>
        </w:tabs>
        <w:rPr>
          <w:rFonts w:cstheme="minorHAnsi"/>
        </w:rPr>
      </w:pPr>
      <w:r w:rsidRPr="00CB380E">
        <w:rPr>
          <w:rFonts w:cstheme="minorHAnsi"/>
          <w:b/>
          <w:bCs/>
        </w:rPr>
        <w:t>Resolution</w:t>
      </w:r>
      <w:r w:rsidR="00BC0DFB" w:rsidRPr="000F353A">
        <w:rPr>
          <w:rFonts w:cstheme="minorHAnsi"/>
        </w:rPr>
        <w:t xml:space="preserve"> – </w:t>
      </w:r>
      <w:r w:rsidR="00466A43">
        <w:rPr>
          <w:rFonts w:cstheme="minorHAnsi"/>
        </w:rPr>
        <w:t>J. Reardon</w:t>
      </w:r>
      <w:r w:rsidR="00BC0DFB" w:rsidRPr="000F353A">
        <w:rPr>
          <w:rFonts w:cstheme="minorHAnsi"/>
        </w:rPr>
        <w:t>, seconded</w:t>
      </w:r>
      <w:r w:rsidR="00AF695C">
        <w:rPr>
          <w:rFonts w:cstheme="minorHAnsi"/>
        </w:rPr>
        <w:t xml:space="preserve"> </w:t>
      </w:r>
      <w:r w:rsidR="00AF695C" w:rsidRPr="000F353A">
        <w:rPr>
          <w:rFonts w:cstheme="minorHAnsi"/>
        </w:rPr>
        <w:t xml:space="preserve">J. </w:t>
      </w:r>
      <w:r w:rsidR="00AF695C">
        <w:rPr>
          <w:rFonts w:cstheme="minorHAnsi"/>
        </w:rPr>
        <w:t>Walton</w:t>
      </w:r>
      <w:r w:rsidR="00AF695C" w:rsidRPr="000F353A">
        <w:rPr>
          <w:rFonts w:cstheme="minorHAnsi"/>
        </w:rPr>
        <w:t xml:space="preserve"> </w:t>
      </w:r>
      <w:r w:rsidR="001E57D9" w:rsidRPr="000F353A">
        <w:rPr>
          <w:rFonts w:cstheme="minorHAnsi"/>
        </w:rPr>
        <w:t>– that the inward correspondence be received and the outward endorse</w:t>
      </w:r>
      <w:r w:rsidR="00D14FB5">
        <w:rPr>
          <w:rFonts w:cstheme="minorHAnsi"/>
        </w:rPr>
        <w:t>d</w:t>
      </w:r>
      <w:r w:rsidR="001E57D9" w:rsidRPr="000F353A">
        <w:rPr>
          <w:rFonts w:cstheme="minorHAnsi"/>
        </w:rPr>
        <w:t>.</w:t>
      </w:r>
      <w:r w:rsidR="005A6D3C">
        <w:rPr>
          <w:rFonts w:cstheme="minorHAnsi"/>
        </w:rPr>
        <w:tab/>
      </w:r>
      <w:r w:rsidR="00BC7A63">
        <w:rPr>
          <w:rFonts w:cstheme="minorHAnsi"/>
        </w:rPr>
        <w:tab/>
      </w:r>
      <w:r w:rsidR="005A6D3C" w:rsidRPr="00196BD6">
        <w:rPr>
          <w:rFonts w:cstheme="minorHAnsi"/>
          <w:b/>
        </w:rPr>
        <w:t>Carried</w:t>
      </w:r>
      <w:r w:rsidR="00196BD6" w:rsidRPr="00196BD6">
        <w:rPr>
          <w:rFonts w:cstheme="minorHAnsi"/>
          <w:b/>
        </w:rPr>
        <w:t xml:space="preserve"> </w:t>
      </w:r>
    </w:p>
    <w:p w14:paraId="55E42C82" w14:textId="7530E143" w:rsidR="001E57D9" w:rsidRPr="00874A99" w:rsidRDefault="00196BD6" w:rsidP="00BC0DFB">
      <w:pPr>
        <w:tabs>
          <w:tab w:val="left" w:pos="0"/>
        </w:tabs>
        <w:rPr>
          <w:rFonts w:ascii="Arial Black" w:hAnsi="Arial Black" w:cstheme="minorHAnsi"/>
        </w:rPr>
      </w:pPr>
      <w:r>
        <w:rPr>
          <w:rFonts w:ascii="Arial Black" w:hAnsi="Arial Black" w:cstheme="minorHAnsi"/>
        </w:rPr>
        <w:t>R</w:t>
      </w:r>
      <w:r w:rsidR="001E57D9" w:rsidRPr="00874A99">
        <w:rPr>
          <w:rFonts w:ascii="Arial Black" w:hAnsi="Arial Black" w:cstheme="minorHAnsi"/>
        </w:rPr>
        <w:t>eports:</w:t>
      </w:r>
    </w:p>
    <w:p w14:paraId="18182410" w14:textId="5E1F0D97" w:rsidR="001E57D9" w:rsidRPr="000F353A" w:rsidRDefault="001E57D9" w:rsidP="00BC0DFB">
      <w:pPr>
        <w:tabs>
          <w:tab w:val="left" w:pos="0"/>
        </w:tabs>
        <w:rPr>
          <w:rFonts w:cstheme="minorHAnsi"/>
        </w:rPr>
      </w:pPr>
      <w:r w:rsidRPr="005A6D3C">
        <w:rPr>
          <w:rFonts w:cstheme="minorHAnsi"/>
          <w:b/>
          <w:sz w:val="24"/>
          <w:szCs w:val="24"/>
        </w:rPr>
        <w:t>Treasurer</w:t>
      </w:r>
      <w:r w:rsidRPr="000F353A">
        <w:rPr>
          <w:rFonts w:cstheme="minorHAnsi"/>
        </w:rPr>
        <w:t xml:space="preserve"> – </w:t>
      </w:r>
      <w:r w:rsidR="00AF695C">
        <w:rPr>
          <w:rFonts w:cstheme="minorHAnsi"/>
        </w:rPr>
        <w:t>Marian Allen</w:t>
      </w:r>
      <w:r w:rsidRPr="000F353A">
        <w:rPr>
          <w:rFonts w:cstheme="minorHAnsi"/>
        </w:rPr>
        <w:t xml:space="preserve"> presented her report for the period ending </w:t>
      </w:r>
      <w:r w:rsidR="005A6D3C">
        <w:rPr>
          <w:rFonts w:cstheme="minorHAnsi"/>
        </w:rPr>
        <w:t>30 June</w:t>
      </w:r>
      <w:r w:rsidRPr="000F353A">
        <w:rPr>
          <w:rFonts w:cstheme="minorHAnsi"/>
        </w:rPr>
        <w:t xml:space="preserve"> 2019</w:t>
      </w:r>
      <w:r w:rsidR="00915859">
        <w:rPr>
          <w:rFonts w:cstheme="minorHAnsi"/>
        </w:rPr>
        <w:t>.</w:t>
      </w:r>
    </w:p>
    <w:p w14:paraId="651BCE2A" w14:textId="61240E01" w:rsidR="001E57D9" w:rsidRPr="000F353A" w:rsidRDefault="001E57D9" w:rsidP="00115231">
      <w:pPr>
        <w:tabs>
          <w:tab w:val="left" w:pos="0"/>
        </w:tabs>
        <w:spacing w:line="240" w:lineRule="auto"/>
        <w:rPr>
          <w:rFonts w:cstheme="minorHAnsi"/>
        </w:rPr>
      </w:pPr>
      <w:r w:rsidRPr="000F353A">
        <w:rPr>
          <w:rFonts w:cstheme="minorHAnsi"/>
        </w:rPr>
        <w:t xml:space="preserve">Opening Balance </w:t>
      </w:r>
      <w:r w:rsidRPr="000F353A">
        <w:rPr>
          <w:rFonts w:cstheme="minorHAnsi"/>
        </w:rPr>
        <w:tab/>
      </w:r>
      <w:r w:rsidR="00BE56ED">
        <w:rPr>
          <w:rFonts w:cstheme="minorHAnsi"/>
        </w:rPr>
        <w:t>20785.83</w:t>
      </w:r>
      <w:r w:rsidRPr="000F353A">
        <w:rPr>
          <w:rFonts w:cstheme="minorHAnsi"/>
        </w:rPr>
        <w:tab/>
      </w:r>
      <w:r w:rsidRPr="000F353A">
        <w:rPr>
          <w:rFonts w:cstheme="minorHAnsi"/>
        </w:rPr>
        <w:tab/>
      </w:r>
      <w:r w:rsidRPr="000F353A">
        <w:rPr>
          <w:rFonts w:cstheme="minorHAnsi"/>
        </w:rPr>
        <w:tab/>
        <w:t>Bank Statement</w:t>
      </w:r>
      <w:r w:rsidRPr="000F353A">
        <w:rPr>
          <w:rFonts w:cstheme="minorHAnsi"/>
        </w:rPr>
        <w:tab/>
      </w:r>
      <w:r w:rsidRPr="000F353A">
        <w:rPr>
          <w:rFonts w:cstheme="minorHAnsi"/>
        </w:rPr>
        <w:tab/>
      </w:r>
      <w:r w:rsidRPr="000F353A">
        <w:rPr>
          <w:rFonts w:cstheme="minorHAnsi"/>
        </w:rPr>
        <w:tab/>
      </w:r>
      <w:r w:rsidR="00B5063B" w:rsidRPr="00B5063B">
        <w:rPr>
          <w:rFonts w:cstheme="minorHAnsi"/>
          <w:b/>
        </w:rPr>
        <w:t>20785</w:t>
      </w:r>
      <w:r w:rsidR="00B5063B">
        <w:rPr>
          <w:rFonts w:cstheme="minorHAnsi"/>
          <w:b/>
        </w:rPr>
        <w:t>.</w:t>
      </w:r>
      <w:r w:rsidR="00B5063B" w:rsidRPr="00B5063B">
        <w:rPr>
          <w:rFonts w:cstheme="minorHAnsi"/>
          <w:b/>
        </w:rPr>
        <w:t>83</w:t>
      </w:r>
    </w:p>
    <w:p w14:paraId="0EB318D0" w14:textId="31A82D2C" w:rsidR="00A934F9" w:rsidRDefault="00A934F9" w:rsidP="00115231">
      <w:pPr>
        <w:tabs>
          <w:tab w:val="left" w:pos="0"/>
        </w:tabs>
        <w:spacing w:line="240" w:lineRule="auto"/>
        <w:rPr>
          <w:rFonts w:cstheme="minorHAnsi"/>
        </w:rPr>
      </w:pPr>
      <w:r w:rsidRPr="000F353A">
        <w:rPr>
          <w:rFonts w:cstheme="minorHAnsi"/>
        </w:rPr>
        <w:t>Deposits</w:t>
      </w:r>
      <w:r w:rsidRPr="000F353A">
        <w:rPr>
          <w:rFonts w:cstheme="minorHAnsi"/>
        </w:rPr>
        <w:tab/>
      </w:r>
      <w:r w:rsidRPr="000F353A">
        <w:rPr>
          <w:rFonts w:cstheme="minorHAnsi"/>
        </w:rPr>
        <w:tab/>
      </w:r>
      <w:r w:rsidR="00BE56ED">
        <w:rPr>
          <w:rFonts w:cstheme="minorHAnsi"/>
        </w:rPr>
        <w:t xml:space="preserve">  4318.50</w:t>
      </w:r>
    </w:p>
    <w:p w14:paraId="5A46A3B0" w14:textId="1BD9B971" w:rsidR="00BE56ED" w:rsidRPr="000F353A" w:rsidRDefault="00BE56ED" w:rsidP="00115231">
      <w:pPr>
        <w:tabs>
          <w:tab w:val="left" w:pos="0"/>
        </w:tabs>
        <w:spacing w:line="240" w:lineRule="auto"/>
        <w:rPr>
          <w:rFonts w:cstheme="minorHAnsi"/>
        </w:rPr>
      </w:pPr>
      <w:r>
        <w:rPr>
          <w:rFonts w:cstheme="minorHAnsi"/>
        </w:rPr>
        <w:t>Deposit not banked           328.38</w:t>
      </w:r>
    </w:p>
    <w:p w14:paraId="7F380F34" w14:textId="68AD178D" w:rsidR="00B5063B" w:rsidRPr="00B5063B" w:rsidRDefault="00A934F9" w:rsidP="00115231">
      <w:pPr>
        <w:tabs>
          <w:tab w:val="left" w:pos="0"/>
        </w:tabs>
        <w:spacing w:line="240" w:lineRule="auto"/>
        <w:rPr>
          <w:rFonts w:cstheme="minorHAnsi"/>
          <w:u w:val="single"/>
        </w:rPr>
      </w:pPr>
      <w:r w:rsidRPr="000F353A">
        <w:rPr>
          <w:rFonts w:cstheme="minorHAnsi"/>
        </w:rPr>
        <w:t>Payments</w:t>
      </w:r>
      <w:r w:rsidRPr="000F353A">
        <w:rPr>
          <w:rFonts w:cstheme="minorHAnsi"/>
        </w:rPr>
        <w:tab/>
      </w:r>
      <w:r w:rsidR="00A307DA">
        <w:rPr>
          <w:rFonts w:cstheme="minorHAnsi"/>
        </w:rPr>
        <w:t xml:space="preserve"> </w:t>
      </w:r>
      <w:r w:rsidRPr="000F353A">
        <w:rPr>
          <w:rFonts w:cstheme="minorHAnsi"/>
        </w:rPr>
        <w:tab/>
      </w:r>
      <w:r w:rsidR="00BE56ED">
        <w:rPr>
          <w:rFonts w:cstheme="minorHAnsi"/>
          <w:u w:val="single"/>
        </w:rPr>
        <w:t>4918.09</w:t>
      </w:r>
    </w:p>
    <w:p w14:paraId="0E70A030" w14:textId="5121A596" w:rsidR="00A934F9" w:rsidRPr="000F353A" w:rsidRDefault="00A934F9" w:rsidP="00115231">
      <w:pPr>
        <w:tabs>
          <w:tab w:val="left" w:pos="0"/>
        </w:tabs>
        <w:spacing w:line="240" w:lineRule="auto"/>
        <w:rPr>
          <w:rFonts w:cstheme="minorHAnsi"/>
          <w:b/>
        </w:rPr>
      </w:pPr>
      <w:r w:rsidRPr="000F353A">
        <w:rPr>
          <w:rFonts w:cstheme="minorHAnsi"/>
        </w:rPr>
        <w:t>Balance</w:t>
      </w:r>
      <w:r w:rsidRPr="000F353A">
        <w:rPr>
          <w:rFonts w:cstheme="minorHAnsi"/>
        </w:rPr>
        <w:tab/>
      </w:r>
      <w:r w:rsidRPr="000F353A">
        <w:rPr>
          <w:rFonts w:cstheme="minorHAnsi"/>
        </w:rPr>
        <w:tab/>
      </w:r>
      <w:r w:rsidRPr="000F353A">
        <w:rPr>
          <w:rFonts w:cstheme="minorHAnsi"/>
        </w:rPr>
        <w:tab/>
      </w:r>
      <w:r w:rsidR="00BE56ED" w:rsidRPr="00915859">
        <w:rPr>
          <w:rFonts w:cstheme="minorHAnsi"/>
          <w:b/>
          <w:u w:val="double"/>
        </w:rPr>
        <w:t>20514.62</w:t>
      </w:r>
    </w:p>
    <w:p w14:paraId="6B39529F" w14:textId="704D88A2" w:rsidR="00A934F9" w:rsidRPr="000F353A" w:rsidRDefault="00A934F9" w:rsidP="00266B75">
      <w:pPr>
        <w:tabs>
          <w:tab w:val="left" w:pos="0"/>
        </w:tabs>
        <w:spacing w:after="0" w:line="240" w:lineRule="auto"/>
        <w:rPr>
          <w:rFonts w:cstheme="minorHAnsi"/>
        </w:rPr>
      </w:pPr>
      <w:r w:rsidRPr="000F353A">
        <w:rPr>
          <w:rFonts w:cstheme="minorHAnsi"/>
        </w:rPr>
        <w:t>Cash (Floats) on Hand: -</w:t>
      </w:r>
      <w:r w:rsidRPr="000F353A">
        <w:rPr>
          <w:rFonts w:cstheme="minorHAnsi"/>
        </w:rPr>
        <w:tab/>
      </w:r>
      <w:r w:rsidR="00196BD6">
        <w:rPr>
          <w:rFonts w:cstheme="minorHAnsi"/>
        </w:rPr>
        <w:t xml:space="preserve">              </w:t>
      </w:r>
      <w:r w:rsidRPr="000F353A">
        <w:rPr>
          <w:rFonts w:cstheme="minorHAnsi"/>
        </w:rPr>
        <w:t>Bar</w:t>
      </w:r>
      <w:r w:rsidRPr="000F353A">
        <w:rPr>
          <w:rFonts w:cstheme="minorHAnsi"/>
        </w:rPr>
        <w:tab/>
      </w:r>
      <w:r w:rsidRPr="000F353A">
        <w:rPr>
          <w:rFonts w:cstheme="minorHAnsi"/>
        </w:rPr>
        <w:tab/>
      </w:r>
      <w:r w:rsidRPr="000F353A">
        <w:rPr>
          <w:rFonts w:cstheme="minorHAnsi"/>
        </w:rPr>
        <w:tab/>
      </w:r>
      <w:r w:rsidR="00874A99">
        <w:rPr>
          <w:rFonts w:cstheme="minorHAnsi"/>
        </w:rPr>
        <w:tab/>
      </w:r>
      <w:r w:rsidR="000F353A" w:rsidRPr="000F353A">
        <w:rPr>
          <w:rFonts w:cstheme="minorHAnsi"/>
        </w:rPr>
        <w:tab/>
      </w:r>
      <w:r w:rsidRPr="000F353A">
        <w:rPr>
          <w:rFonts w:cstheme="minorHAnsi"/>
        </w:rPr>
        <w:t>$2,</w:t>
      </w:r>
      <w:r w:rsidR="0099315C">
        <w:rPr>
          <w:rFonts w:cstheme="minorHAnsi"/>
        </w:rPr>
        <w:t>5</w:t>
      </w:r>
      <w:r w:rsidRPr="000F353A">
        <w:rPr>
          <w:rFonts w:cstheme="minorHAnsi"/>
        </w:rPr>
        <w:t>00.00</w:t>
      </w:r>
    </w:p>
    <w:p w14:paraId="506D1570" w14:textId="404FE650" w:rsidR="00A934F9" w:rsidRPr="000F353A" w:rsidRDefault="00A934F9" w:rsidP="00266B75">
      <w:pPr>
        <w:tabs>
          <w:tab w:val="left" w:pos="0"/>
        </w:tabs>
        <w:spacing w:after="0" w:line="240" w:lineRule="auto"/>
        <w:rPr>
          <w:rFonts w:cstheme="minorHAnsi"/>
        </w:rPr>
      </w:pPr>
      <w:r w:rsidRPr="000F353A">
        <w:rPr>
          <w:rFonts w:cstheme="minorHAnsi"/>
        </w:rPr>
        <w:tab/>
      </w:r>
      <w:r w:rsidRPr="000F353A">
        <w:rPr>
          <w:rFonts w:cstheme="minorHAnsi"/>
        </w:rPr>
        <w:tab/>
      </w:r>
      <w:r w:rsidRPr="000F353A">
        <w:rPr>
          <w:rFonts w:cstheme="minorHAnsi"/>
        </w:rPr>
        <w:tab/>
      </w:r>
      <w:r w:rsidRPr="000F353A">
        <w:rPr>
          <w:rFonts w:cstheme="minorHAnsi"/>
        </w:rPr>
        <w:tab/>
      </w:r>
      <w:r w:rsidR="0099315C">
        <w:rPr>
          <w:rFonts w:cstheme="minorHAnsi"/>
        </w:rPr>
        <w:t>Cut the Deck</w:t>
      </w:r>
      <w:r w:rsidRPr="000F353A">
        <w:rPr>
          <w:rFonts w:cstheme="minorHAnsi"/>
        </w:rPr>
        <w:tab/>
      </w:r>
      <w:r w:rsidRPr="000F353A">
        <w:rPr>
          <w:rFonts w:cstheme="minorHAnsi"/>
        </w:rPr>
        <w:tab/>
      </w:r>
      <w:r w:rsidR="000F353A" w:rsidRPr="000F353A">
        <w:rPr>
          <w:rFonts w:cstheme="minorHAnsi"/>
        </w:rPr>
        <w:tab/>
      </w:r>
      <w:r w:rsidR="000F353A" w:rsidRPr="000F353A">
        <w:rPr>
          <w:rFonts w:cstheme="minorHAnsi"/>
        </w:rPr>
        <w:tab/>
      </w:r>
      <w:r w:rsidR="00266B75">
        <w:rPr>
          <w:rFonts w:cstheme="minorHAnsi"/>
        </w:rPr>
        <w:t xml:space="preserve"> </w:t>
      </w:r>
      <w:r w:rsidRPr="000F353A">
        <w:rPr>
          <w:rFonts w:cstheme="minorHAnsi"/>
        </w:rPr>
        <w:t xml:space="preserve"> </w:t>
      </w:r>
      <w:r w:rsidR="0099315C">
        <w:rPr>
          <w:rFonts w:cstheme="minorHAnsi"/>
        </w:rPr>
        <w:t xml:space="preserve">    </w:t>
      </w:r>
      <w:r w:rsidRPr="000F353A">
        <w:rPr>
          <w:rFonts w:cstheme="minorHAnsi"/>
        </w:rPr>
        <w:t>$</w:t>
      </w:r>
      <w:r w:rsidR="0099315C">
        <w:rPr>
          <w:rFonts w:cstheme="minorHAnsi"/>
        </w:rPr>
        <w:t>5</w:t>
      </w:r>
      <w:r w:rsidRPr="000F353A">
        <w:rPr>
          <w:rFonts w:cstheme="minorHAnsi"/>
        </w:rPr>
        <w:t>0.00</w:t>
      </w:r>
    </w:p>
    <w:p w14:paraId="03DC5C68" w14:textId="45F4182A" w:rsidR="00A934F9" w:rsidRDefault="00A934F9" w:rsidP="00266B75">
      <w:pPr>
        <w:tabs>
          <w:tab w:val="left" w:pos="0"/>
        </w:tabs>
        <w:spacing w:after="0" w:line="240" w:lineRule="auto"/>
        <w:rPr>
          <w:rFonts w:cstheme="minorHAnsi"/>
        </w:rPr>
      </w:pPr>
      <w:r w:rsidRPr="000F353A">
        <w:rPr>
          <w:rFonts w:cstheme="minorHAnsi"/>
        </w:rPr>
        <w:tab/>
      </w:r>
      <w:r w:rsidRPr="000F353A">
        <w:rPr>
          <w:rFonts w:cstheme="minorHAnsi"/>
        </w:rPr>
        <w:tab/>
      </w:r>
      <w:r w:rsidRPr="000F353A">
        <w:rPr>
          <w:rFonts w:cstheme="minorHAnsi"/>
        </w:rPr>
        <w:tab/>
      </w:r>
      <w:r w:rsidRPr="000F353A">
        <w:rPr>
          <w:rFonts w:cstheme="minorHAnsi"/>
        </w:rPr>
        <w:tab/>
      </w:r>
      <w:r w:rsidR="0099315C">
        <w:rPr>
          <w:rFonts w:cstheme="minorHAnsi"/>
        </w:rPr>
        <w:t>Raffle</w:t>
      </w:r>
      <w:r w:rsidR="0099315C">
        <w:rPr>
          <w:rFonts w:cstheme="minorHAnsi"/>
        </w:rPr>
        <w:tab/>
      </w:r>
      <w:r w:rsidR="0099315C">
        <w:rPr>
          <w:rFonts w:cstheme="minorHAnsi"/>
        </w:rPr>
        <w:tab/>
      </w:r>
      <w:r w:rsidRPr="000F353A">
        <w:rPr>
          <w:rFonts w:cstheme="minorHAnsi"/>
        </w:rPr>
        <w:tab/>
      </w:r>
      <w:r w:rsidR="000F353A" w:rsidRPr="000F353A">
        <w:rPr>
          <w:rFonts w:cstheme="minorHAnsi"/>
        </w:rPr>
        <w:tab/>
      </w:r>
      <w:r w:rsidR="000F353A" w:rsidRPr="000F353A">
        <w:rPr>
          <w:rFonts w:cstheme="minorHAnsi"/>
        </w:rPr>
        <w:tab/>
      </w:r>
      <w:r w:rsidR="00266B75">
        <w:rPr>
          <w:rFonts w:cstheme="minorHAnsi"/>
        </w:rPr>
        <w:t xml:space="preserve">  </w:t>
      </w:r>
      <w:r w:rsidR="000F353A" w:rsidRPr="000F353A">
        <w:rPr>
          <w:rFonts w:cstheme="minorHAnsi"/>
        </w:rPr>
        <w:t xml:space="preserve">  </w:t>
      </w:r>
      <w:r w:rsidR="00196BD6">
        <w:rPr>
          <w:rFonts w:cstheme="minorHAnsi"/>
        </w:rPr>
        <w:t xml:space="preserve"> </w:t>
      </w:r>
      <w:r w:rsidRPr="000F353A">
        <w:rPr>
          <w:rFonts w:cstheme="minorHAnsi"/>
        </w:rPr>
        <w:t xml:space="preserve"> $</w:t>
      </w:r>
      <w:r w:rsidR="0099315C">
        <w:rPr>
          <w:rFonts w:cstheme="minorHAnsi"/>
        </w:rPr>
        <w:t>5</w:t>
      </w:r>
      <w:r w:rsidRPr="000F353A">
        <w:rPr>
          <w:rFonts w:cstheme="minorHAnsi"/>
        </w:rPr>
        <w:t>0.00</w:t>
      </w:r>
    </w:p>
    <w:p w14:paraId="182D6EEB" w14:textId="4F2FB76E" w:rsidR="00266B75" w:rsidRDefault="00266B75" w:rsidP="00266B75">
      <w:pPr>
        <w:tabs>
          <w:tab w:val="left" w:pos="0"/>
        </w:tabs>
        <w:spacing w:after="0" w:line="240" w:lineRule="auto"/>
        <w:rPr>
          <w:rFonts w:cstheme="minorHAnsi"/>
        </w:rPr>
      </w:pPr>
      <w:r>
        <w:rPr>
          <w:rFonts w:cstheme="minorHAnsi"/>
        </w:rPr>
        <w:tab/>
      </w:r>
      <w:r>
        <w:rPr>
          <w:rFonts w:cstheme="minorHAnsi"/>
        </w:rPr>
        <w:tab/>
      </w:r>
      <w:r>
        <w:rPr>
          <w:rFonts w:cstheme="minorHAnsi"/>
        </w:rPr>
        <w:tab/>
      </w:r>
      <w:r>
        <w:rPr>
          <w:rFonts w:cstheme="minorHAnsi"/>
        </w:rPr>
        <w:tab/>
        <w:t>Spinning Wheel</w:t>
      </w:r>
      <w:r>
        <w:rPr>
          <w:rFonts w:cstheme="minorHAnsi"/>
        </w:rPr>
        <w:tab/>
      </w:r>
      <w:r>
        <w:rPr>
          <w:rFonts w:cstheme="minorHAnsi"/>
        </w:rPr>
        <w:tab/>
      </w:r>
      <w:r>
        <w:rPr>
          <w:rFonts w:cstheme="minorHAnsi"/>
        </w:rPr>
        <w:tab/>
        <w:t xml:space="preserve">                  $200.00</w:t>
      </w:r>
    </w:p>
    <w:p w14:paraId="20C66056" w14:textId="3E11A502" w:rsidR="00266B75" w:rsidRPr="000F353A" w:rsidRDefault="00266B75" w:rsidP="00266B75">
      <w:pPr>
        <w:tabs>
          <w:tab w:val="left" w:pos="0"/>
        </w:tabs>
        <w:spacing w:after="0" w:line="240" w:lineRule="auto"/>
        <w:rPr>
          <w:rFonts w:cstheme="minorHAnsi"/>
        </w:rPr>
      </w:pPr>
      <w:r>
        <w:rPr>
          <w:rFonts w:cstheme="minorHAnsi"/>
        </w:rPr>
        <w:tab/>
      </w:r>
      <w:r>
        <w:rPr>
          <w:rFonts w:cstheme="minorHAnsi"/>
        </w:rPr>
        <w:tab/>
      </w:r>
      <w:r>
        <w:rPr>
          <w:rFonts w:cstheme="minorHAnsi"/>
        </w:rPr>
        <w:tab/>
      </w:r>
      <w:r>
        <w:rPr>
          <w:rFonts w:cstheme="minorHAnsi"/>
        </w:rPr>
        <w:tab/>
        <w:t>Meal</w:t>
      </w:r>
      <w:r>
        <w:rPr>
          <w:rFonts w:cstheme="minorHAnsi"/>
        </w:rPr>
        <w:tab/>
      </w:r>
      <w:r>
        <w:rPr>
          <w:rFonts w:cstheme="minorHAnsi"/>
        </w:rPr>
        <w:tab/>
      </w:r>
      <w:r>
        <w:rPr>
          <w:rFonts w:cstheme="minorHAnsi"/>
        </w:rPr>
        <w:tab/>
      </w:r>
      <w:r>
        <w:rPr>
          <w:rFonts w:cstheme="minorHAnsi"/>
        </w:rPr>
        <w:tab/>
      </w:r>
      <w:r>
        <w:rPr>
          <w:rFonts w:cstheme="minorHAnsi"/>
        </w:rPr>
        <w:tab/>
        <w:t xml:space="preserve">    $100.00</w:t>
      </w:r>
    </w:p>
    <w:p w14:paraId="37D1B8C8" w14:textId="7BE3798D" w:rsidR="00A934F9" w:rsidRPr="000F353A" w:rsidRDefault="000F353A" w:rsidP="00266B75">
      <w:pPr>
        <w:tabs>
          <w:tab w:val="left" w:pos="0"/>
        </w:tabs>
        <w:spacing w:after="0" w:line="240" w:lineRule="auto"/>
        <w:rPr>
          <w:rFonts w:cstheme="minorHAnsi"/>
        </w:rPr>
      </w:pPr>
      <w:r w:rsidRPr="000F353A">
        <w:rPr>
          <w:rFonts w:cstheme="minorHAnsi"/>
        </w:rPr>
        <w:tab/>
      </w:r>
      <w:r w:rsidR="00A934F9" w:rsidRPr="000F353A">
        <w:rPr>
          <w:rFonts w:cstheme="minorHAnsi"/>
        </w:rPr>
        <w:tab/>
      </w:r>
      <w:r w:rsidR="00A934F9" w:rsidRPr="000F353A">
        <w:rPr>
          <w:rFonts w:cstheme="minorHAnsi"/>
        </w:rPr>
        <w:tab/>
      </w:r>
      <w:r w:rsidR="00A934F9" w:rsidRPr="000F353A">
        <w:rPr>
          <w:rFonts w:cstheme="minorHAnsi"/>
        </w:rPr>
        <w:tab/>
        <w:t>Bankwest Cheque Acc:</w:t>
      </w:r>
      <w:r w:rsidRPr="000F353A">
        <w:rPr>
          <w:rFonts w:cstheme="minorHAnsi"/>
        </w:rPr>
        <w:tab/>
      </w:r>
      <w:r w:rsidRPr="000F353A">
        <w:rPr>
          <w:rFonts w:cstheme="minorHAnsi"/>
        </w:rPr>
        <w:tab/>
      </w:r>
      <w:r w:rsidR="00196BD6">
        <w:rPr>
          <w:rFonts w:cstheme="minorHAnsi"/>
        </w:rPr>
        <w:t xml:space="preserve">             </w:t>
      </w:r>
      <w:r w:rsidR="00A934F9" w:rsidRPr="000F353A">
        <w:rPr>
          <w:rFonts w:cstheme="minorHAnsi"/>
        </w:rPr>
        <w:t>$</w:t>
      </w:r>
      <w:r w:rsidR="00A307DA">
        <w:rPr>
          <w:rFonts w:cstheme="minorHAnsi"/>
        </w:rPr>
        <w:t>20,186.24</w:t>
      </w:r>
    </w:p>
    <w:p w14:paraId="03AA9093" w14:textId="7CA9A051" w:rsidR="00A934F9" w:rsidRPr="000F353A" w:rsidRDefault="00A934F9" w:rsidP="00266B75">
      <w:pPr>
        <w:tabs>
          <w:tab w:val="left" w:pos="0"/>
        </w:tabs>
        <w:spacing w:after="0" w:line="240" w:lineRule="auto"/>
        <w:rPr>
          <w:rFonts w:cstheme="minorHAnsi"/>
        </w:rPr>
      </w:pPr>
      <w:r w:rsidRPr="000F353A">
        <w:rPr>
          <w:rFonts w:cstheme="minorHAnsi"/>
        </w:rPr>
        <w:t>Term Deposits: -</w:t>
      </w:r>
      <w:r w:rsidRPr="000F353A">
        <w:rPr>
          <w:rFonts w:cstheme="minorHAnsi"/>
        </w:rPr>
        <w:tab/>
      </w:r>
      <w:r w:rsidRPr="000F353A">
        <w:rPr>
          <w:rFonts w:cstheme="minorHAnsi"/>
        </w:rPr>
        <w:tab/>
        <w:t xml:space="preserve">Bankwest (Term Deposit) </w:t>
      </w:r>
      <w:r w:rsidR="000F353A" w:rsidRPr="000F353A">
        <w:rPr>
          <w:rFonts w:cstheme="minorHAnsi"/>
        </w:rPr>
        <w:tab/>
      </w:r>
      <w:r w:rsidR="000F353A" w:rsidRPr="000F353A">
        <w:rPr>
          <w:rFonts w:cstheme="minorHAnsi"/>
        </w:rPr>
        <w:tab/>
      </w:r>
      <w:r w:rsidRPr="000F353A">
        <w:rPr>
          <w:rFonts w:cstheme="minorHAnsi"/>
        </w:rPr>
        <w:t>$</w:t>
      </w:r>
      <w:r w:rsidR="00A307DA">
        <w:rPr>
          <w:rFonts w:cstheme="minorHAnsi"/>
        </w:rPr>
        <w:t>22,011.92</w:t>
      </w:r>
    </w:p>
    <w:p w14:paraId="4179088E" w14:textId="0167CDFD" w:rsidR="00A934F9" w:rsidRPr="00CB380E" w:rsidRDefault="00A934F9" w:rsidP="00266B75">
      <w:pPr>
        <w:tabs>
          <w:tab w:val="left" w:pos="0"/>
        </w:tabs>
        <w:spacing w:after="0" w:line="240" w:lineRule="auto"/>
        <w:rPr>
          <w:rFonts w:cstheme="minorHAnsi"/>
          <w:u w:val="single"/>
        </w:rPr>
      </w:pPr>
      <w:r w:rsidRPr="000F353A">
        <w:rPr>
          <w:rFonts w:cstheme="minorHAnsi"/>
        </w:rPr>
        <w:tab/>
        <w:t xml:space="preserve"> </w:t>
      </w:r>
      <w:r w:rsidRPr="000F353A">
        <w:rPr>
          <w:rFonts w:cstheme="minorHAnsi"/>
        </w:rPr>
        <w:tab/>
      </w:r>
      <w:r w:rsidRPr="000F353A">
        <w:rPr>
          <w:rFonts w:cstheme="minorHAnsi"/>
        </w:rPr>
        <w:tab/>
      </w:r>
      <w:r w:rsidRPr="000F353A">
        <w:rPr>
          <w:rFonts w:cstheme="minorHAnsi"/>
        </w:rPr>
        <w:tab/>
        <w:t xml:space="preserve">Bendigo (Asset Replacement </w:t>
      </w:r>
      <w:r w:rsidR="000F353A" w:rsidRPr="000F353A">
        <w:rPr>
          <w:rFonts w:cstheme="minorHAnsi"/>
        </w:rPr>
        <w:tab/>
      </w:r>
      <w:r w:rsidR="000F353A" w:rsidRPr="000F353A">
        <w:rPr>
          <w:rFonts w:cstheme="minorHAnsi"/>
        </w:rPr>
        <w:tab/>
      </w:r>
      <w:r w:rsidRPr="00CB380E">
        <w:rPr>
          <w:rFonts w:cstheme="minorHAnsi"/>
          <w:u w:val="single"/>
        </w:rPr>
        <w:t>$</w:t>
      </w:r>
      <w:r w:rsidR="00266B75" w:rsidRPr="00CB380E">
        <w:rPr>
          <w:rFonts w:cstheme="minorHAnsi"/>
          <w:u w:val="single"/>
        </w:rPr>
        <w:t>36,</w:t>
      </w:r>
      <w:r w:rsidR="00A307DA">
        <w:rPr>
          <w:rFonts w:cstheme="minorHAnsi"/>
          <w:u w:val="single"/>
        </w:rPr>
        <w:t>683.94</w:t>
      </w:r>
    </w:p>
    <w:p w14:paraId="5B4A0F6B" w14:textId="47C946B4" w:rsidR="00A934F9" w:rsidRPr="000F353A" w:rsidRDefault="000F353A" w:rsidP="00266B75">
      <w:pPr>
        <w:tabs>
          <w:tab w:val="left" w:pos="0"/>
        </w:tabs>
        <w:spacing w:line="240" w:lineRule="auto"/>
        <w:rPr>
          <w:rFonts w:cstheme="minorHAnsi"/>
        </w:rPr>
      </w:pPr>
      <w:r w:rsidRPr="000F353A">
        <w:rPr>
          <w:rFonts w:cstheme="minorHAnsi"/>
        </w:rPr>
        <w:t>T</w:t>
      </w:r>
      <w:r w:rsidR="00A934F9" w:rsidRPr="000F353A">
        <w:rPr>
          <w:rFonts w:cstheme="minorHAnsi"/>
        </w:rPr>
        <w:t>otal</w:t>
      </w:r>
      <w:r w:rsidR="00A934F9" w:rsidRPr="000F353A">
        <w:rPr>
          <w:rFonts w:cstheme="minorHAnsi"/>
        </w:rPr>
        <w:tab/>
      </w:r>
      <w:r w:rsidRPr="000F353A">
        <w:rPr>
          <w:rFonts w:cstheme="minorHAnsi"/>
        </w:rPr>
        <w:tab/>
      </w:r>
      <w:r w:rsidRPr="000F353A">
        <w:rPr>
          <w:rFonts w:cstheme="minorHAnsi"/>
        </w:rPr>
        <w:tab/>
      </w:r>
      <w:r w:rsidRPr="000F353A">
        <w:rPr>
          <w:rFonts w:cstheme="minorHAnsi"/>
        </w:rPr>
        <w:tab/>
      </w:r>
      <w:r w:rsidRPr="000F353A">
        <w:rPr>
          <w:rFonts w:cstheme="minorHAnsi"/>
        </w:rPr>
        <w:tab/>
      </w:r>
      <w:r w:rsidRPr="000F353A">
        <w:rPr>
          <w:rFonts w:cstheme="minorHAnsi"/>
        </w:rPr>
        <w:tab/>
      </w:r>
      <w:r w:rsidRPr="000F353A">
        <w:rPr>
          <w:rFonts w:cstheme="minorHAnsi"/>
        </w:rPr>
        <w:tab/>
      </w:r>
      <w:r w:rsidRPr="000F353A">
        <w:rPr>
          <w:rFonts w:cstheme="minorHAnsi"/>
        </w:rPr>
        <w:tab/>
      </w:r>
      <w:r w:rsidRPr="000F353A">
        <w:rPr>
          <w:rFonts w:cstheme="minorHAnsi"/>
        </w:rPr>
        <w:tab/>
      </w:r>
      <w:r w:rsidR="00266B75" w:rsidRPr="00915859">
        <w:rPr>
          <w:rFonts w:cstheme="minorHAnsi"/>
          <w:b/>
          <w:bCs/>
          <w:u w:val="double"/>
        </w:rPr>
        <w:t>$81,</w:t>
      </w:r>
      <w:r w:rsidR="00A307DA" w:rsidRPr="00915859">
        <w:rPr>
          <w:rFonts w:cstheme="minorHAnsi"/>
          <w:b/>
          <w:bCs/>
          <w:u w:val="double"/>
        </w:rPr>
        <w:t>782.10</w:t>
      </w:r>
    </w:p>
    <w:p w14:paraId="0DE856D2" w14:textId="4CA12681" w:rsidR="00993E38" w:rsidRPr="00115231" w:rsidRDefault="00A934F9" w:rsidP="00A934F9">
      <w:pPr>
        <w:tabs>
          <w:tab w:val="left" w:pos="0"/>
        </w:tabs>
        <w:rPr>
          <w:rFonts w:cstheme="minorHAnsi"/>
        </w:rPr>
      </w:pPr>
      <w:r w:rsidRPr="000F353A">
        <w:rPr>
          <w:rFonts w:cstheme="minorHAnsi"/>
        </w:rPr>
        <w:t xml:space="preserve">Accounts due for payment as at end </w:t>
      </w:r>
      <w:r w:rsidR="0099315C">
        <w:rPr>
          <w:rFonts w:cstheme="minorHAnsi"/>
        </w:rPr>
        <w:t>April</w:t>
      </w:r>
      <w:r w:rsidRPr="000F353A">
        <w:rPr>
          <w:rFonts w:cstheme="minorHAnsi"/>
        </w:rPr>
        <w:t xml:space="preserve">: </w:t>
      </w:r>
      <w:r w:rsidR="007163B0" w:rsidRPr="007163B0">
        <w:rPr>
          <w:rFonts w:cstheme="minorHAnsi"/>
          <w:b/>
          <w:bCs/>
        </w:rPr>
        <w:t>$328.38</w:t>
      </w:r>
    </w:p>
    <w:p w14:paraId="0A1E844B" w14:textId="1169B6FF" w:rsidR="00374C39" w:rsidRDefault="00CB380E" w:rsidP="00374C39">
      <w:pPr>
        <w:tabs>
          <w:tab w:val="left" w:pos="0"/>
        </w:tabs>
        <w:ind w:left="720" w:hanging="720"/>
        <w:rPr>
          <w:rFonts w:cstheme="minorHAnsi"/>
        </w:rPr>
      </w:pPr>
      <w:r w:rsidRPr="00CB380E">
        <w:rPr>
          <w:rFonts w:cstheme="minorHAnsi"/>
          <w:b/>
          <w:bCs/>
        </w:rPr>
        <w:t>Resolution</w:t>
      </w:r>
      <w:r w:rsidR="00374C39" w:rsidRPr="000F353A">
        <w:rPr>
          <w:rFonts w:cstheme="minorHAnsi"/>
        </w:rPr>
        <w:t xml:space="preserve">: - </w:t>
      </w:r>
      <w:r w:rsidR="00374C39">
        <w:rPr>
          <w:rFonts w:cstheme="minorHAnsi"/>
        </w:rPr>
        <w:t>M. Allen</w:t>
      </w:r>
      <w:r w:rsidR="00374C39" w:rsidRPr="000F353A">
        <w:rPr>
          <w:rFonts w:cstheme="minorHAnsi"/>
        </w:rPr>
        <w:t xml:space="preserve"> seconded </w:t>
      </w:r>
      <w:r w:rsidR="007163B0">
        <w:rPr>
          <w:rFonts w:cstheme="minorHAnsi"/>
        </w:rPr>
        <w:t>I. Davies</w:t>
      </w:r>
      <w:r w:rsidR="00374C39" w:rsidRPr="000F353A">
        <w:rPr>
          <w:rFonts w:cstheme="minorHAnsi"/>
        </w:rPr>
        <w:t xml:space="preserve"> that the financial report be accepted and that all outstanding accounts </w:t>
      </w:r>
      <w:r w:rsidR="00374C39">
        <w:rPr>
          <w:rFonts w:cstheme="minorHAnsi"/>
        </w:rPr>
        <w:t xml:space="preserve">be </w:t>
      </w:r>
      <w:r w:rsidR="00374C39" w:rsidRPr="000F353A">
        <w:rPr>
          <w:rFonts w:cstheme="minorHAnsi"/>
        </w:rPr>
        <w:t>passed for payment</w:t>
      </w:r>
    </w:p>
    <w:p w14:paraId="13E4E453" w14:textId="66A4CF40" w:rsidR="000F353A" w:rsidRDefault="00D07F76" w:rsidP="00915859">
      <w:pPr>
        <w:tabs>
          <w:tab w:val="left" w:pos="0"/>
        </w:tabs>
        <w:spacing w:after="0"/>
        <w:rPr>
          <w:rFonts w:cstheme="minorHAnsi"/>
        </w:rPr>
      </w:pPr>
      <w:r w:rsidRPr="00874A99">
        <w:rPr>
          <w:rFonts w:cstheme="minorHAnsi"/>
          <w:b/>
        </w:rPr>
        <w:t>Ladies Captain</w:t>
      </w:r>
      <w:r>
        <w:rPr>
          <w:rFonts w:cstheme="minorHAnsi"/>
        </w:rPr>
        <w:t xml:space="preserve"> – </w:t>
      </w:r>
      <w:r w:rsidR="00EF33D9">
        <w:rPr>
          <w:rFonts w:cstheme="minorHAnsi"/>
        </w:rPr>
        <w:t>Judy Walton</w:t>
      </w:r>
    </w:p>
    <w:p w14:paraId="084FFEB3" w14:textId="344C6CC8" w:rsidR="0055225A" w:rsidRDefault="009F7159" w:rsidP="00915859">
      <w:pPr>
        <w:pStyle w:val="ListParagraph"/>
        <w:numPr>
          <w:ilvl w:val="0"/>
          <w:numId w:val="2"/>
        </w:numPr>
        <w:tabs>
          <w:tab w:val="left" w:pos="0"/>
        </w:tabs>
        <w:spacing w:after="0"/>
        <w:rPr>
          <w:rFonts w:cstheme="minorHAnsi"/>
        </w:rPr>
      </w:pPr>
      <w:r>
        <w:rPr>
          <w:rFonts w:cstheme="minorHAnsi"/>
        </w:rPr>
        <w:t xml:space="preserve">Nothing </w:t>
      </w:r>
      <w:r w:rsidR="00374C39">
        <w:rPr>
          <w:rFonts w:cstheme="minorHAnsi"/>
        </w:rPr>
        <w:t xml:space="preserve">else </w:t>
      </w:r>
      <w:r>
        <w:rPr>
          <w:rFonts w:cstheme="minorHAnsi"/>
        </w:rPr>
        <w:t>to report</w:t>
      </w:r>
    </w:p>
    <w:p w14:paraId="72F61085" w14:textId="77777777" w:rsidR="00915859" w:rsidRDefault="00915859" w:rsidP="00915859">
      <w:pPr>
        <w:pStyle w:val="ListParagraph"/>
        <w:tabs>
          <w:tab w:val="left" w:pos="0"/>
        </w:tabs>
        <w:spacing w:after="0"/>
        <w:rPr>
          <w:rFonts w:cstheme="minorHAnsi"/>
        </w:rPr>
      </w:pPr>
    </w:p>
    <w:p w14:paraId="6CF35CC2" w14:textId="63B8F52A" w:rsidR="0055225A" w:rsidRDefault="0055225A" w:rsidP="00915859">
      <w:pPr>
        <w:tabs>
          <w:tab w:val="left" w:pos="0"/>
        </w:tabs>
        <w:spacing w:after="0"/>
        <w:rPr>
          <w:rFonts w:cstheme="minorHAnsi"/>
        </w:rPr>
      </w:pPr>
      <w:r w:rsidRPr="00874A99">
        <w:rPr>
          <w:rFonts w:cstheme="minorHAnsi"/>
          <w:b/>
        </w:rPr>
        <w:t>Men’s Captain</w:t>
      </w:r>
      <w:r>
        <w:rPr>
          <w:rFonts w:cstheme="minorHAnsi"/>
        </w:rPr>
        <w:t xml:space="preserve"> – </w:t>
      </w:r>
      <w:r w:rsidR="001701E4">
        <w:rPr>
          <w:rFonts w:cstheme="minorHAnsi"/>
        </w:rPr>
        <w:t>Alan Carlton</w:t>
      </w:r>
    </w:p>
    <w:p w14:paraId="109220E0" w14:textId="78A11CCB" w:rsidR="008424EF" w:rsidRDefault="001B7EEB" w:rsidP="00915859">
      <w:pPr>
        <w:pStyle w:val="ListParagraph"/>
        <w:numPr>
          <w:ilvl w:val="0"/>
          <w:numId w:val="2"/>
        </w:numPr>
        <w:tabs>
          <w:tab w:val="left" w:pos="0"/>
        </w:tabs>
        <w:spacing w:after="0"/>
        <w:rPr>
          <w:rFonts w:cstheme="minorHAnsi"/>
        </w:rPr>
      </w:pPr>
      <w:r>
        <w:rPr>
          <w:rFonts w:cstheme="minorHAnsi"/>
        </w:rPr>
        <w:t>Nothing to report</w:t>
      </w:r>
    </w:p>
    <w:p w14:paraId="57DA91CE" w14:textId="77777777" w:rsidR="00915859" w:rsidRDefault="00915859" w:rsidP="00915859">
      <w:pPr>
        <w:pStyle w:val="ListParagraph"/>
        <w:tabs>
          <w:tab w:val="left" w:pos="0"/>
        </w:tabs>
        <w:spacing w:after="0"/>
        <w:rPr>
          <w:rFonts w:cstheme="minorHAnsi"/>
        </w:rPr>
      </w:pPr>
    </w:p>
    <w:p w14:paraId="325A54EF" w14:textId="401371FC" w:rsidR="00915859" w:rsidRDefault="00612B9D" w:rsidP="00915859">
      <w:pPr>
        <w:tabs>
          <w:tab w:val="left" w:pos="0"/>
        </w:tabs>
        <w:spacing w:after="0"/>
        <w:rPr>
          <w:rFonts w:cstheme="minorHAnsi"/>
        </w:rPr>
      </w:pPr>
      <w:r w:rsidRPr="00874A99">
        <w:rPr>
          <w:rFonts w:cstheme="minorHAnsi"/>
          <w:b/>
        </w:rPr>
        <w:t>Greens Report</w:t>
      </w:r>
      <w:r>
        <w:rPr>
          <w:rFonts w:cstheme="minorHAnsi"/>
        </w:rPr>
        <w:t xml:space="preserve"> – Graham Lyon</w:t>
      </w:r>
    </w:p>
    <w:p w14:paraId="149C5F2B" w14:textId="7094751A" w:rsidR="001701E4" w:rsidRDefault="00374C39" w:rsidP="00915859">
      <w:pPr>
        <w:pStyle w:val="ListParagraph"/>
        <w:numPr>
          <w:ilvl w:val="0"/>
          <w:numId w:val="2"/>
        </w:numPr>
        <w:tabs>
          <w:tab w:val="left" w:pos="0"/>
        </w:tabs>
        <w:spacing w:after="0"/>
        <w:rPr>
          <w:rFonts w:cstheme="minorHAnsi"/>
        </w:rPr>
      </w:pPr>
      <w:r>
        <w:rPr>
          <w:rFonts w:cstheme="minorHAnsi"/>
        </w:rPr>
        <w:t>Not in attendance</w:t>
      </w:r>
    </w:p>
    <w:p w14:paraId="0A5D5DE2" w14:textId="77777777" w:rsidR="00915859" w:rsidRDefault="00915859" w:rsidP="00915859">
      <w:pPr>
        <w:pStyle w:val="ListParagraph"/>
        <w:tabs>
          <w:tab w:val="left" w:pos="0"/>
        </w:tabs>
        <w:spacing w:after="0"/>
        <w:rPr>
          <w:rFonts w:cstheme="minorHAnsi"/>
        </w:rPr>
      </w:pPr>
    </w:p>
    <w:p w14:paraId="7D663680" w14:textId="5545C49C" w:rsidR="00915859" w:rsidRDefault="00262B36" w:rsidP="00915859">
      <w:pPr>
        <w:tabs>
          <w:tab w:val="left" w:pos="0"/>
        </w:tabs>
        <w:spacing w:after="0"/>
        <w:rPr>
          <w:rFonts w:cstheme="minorHAnsi"/>
        </w:rPr>
      </w:pPr>
      <w:r w:rsidRPr="00262B36">
        <w:rPr>
          <w:rFonts w:cstheme="minorHAnsi"/>
          <w:b/>
        </w:rPr>
        <w:t>Bar Report</w:t>
      </w:r>
      <w:r>
        <w:rPr>
          <w:rFonts w:cstheme="minorHAnsi"/>
          <w:b/>
        </w:rPr>
        <w:t xml:space="preserve"> – </w:t>
      </w:r>
      <w:r w:rsidRPr="00262B36">
        <w:rPr>
          <w:rFonts w:cstheme="minorHAnsi"/>
        </w:rPr>
        <w:t>Sue Lake</w:t>
      </w:r>
    </w:p>
    <w:p w14:paraId="5AFF0C8F" w14:textId="3AE76F42" w:rsidR="00262B36" w:rsidRDefault="007163B0" w:rsidP="00915859">
      <w:pPr>
        <w:pStyle w:val="ListParagraph"/>
        <w:numPr>
          <w:ilvl w:val="0"/>
          <w:numId w:val="2"/>
        </w:numPr>
        <w:tabs>
          <w:tab w:val="left" w:pos="0"/>
        </w:tabs>
        <w:spacing w:after="0"/>
        <w:rPr>
          <w:rFonts w:cstheme="minorHAnsi"/>
        </w:rPr>
      </w:pPr>
      <w:r>
        <w:rPr>
          <w:rFonts w:cstheme="minorHAnsi"/>
        </w:rPr>
        <w:t>Not in attendance</w:t>
      </w:r>
      <w:r w:rsidR="00262B36" w:rsidRPr="00262B36">
        <w:rPr>
          <w:rFonts w:cstheme="minorHAnsi"/>
        </w:rPr>
        <w:t>.</w:t>
      </w:r>
    </w:p>
    <w:p w14:paraId="5BA40DBE" w14:textId="77777777" w:rsidR="00915859" w:rsidRPr="00262B36" w:rsidRDefault="00915859" w:rsidP="00915859">
      <w:pPr>
        <w:pStyle w:val="ListParagraph"/>
        <w:tabs>
          <w:tab w:val="left" w:pos="0"/>
        </w:tabs>
        <w:spacing w:after="0"/>
        <w:rPr>
          <w:rFonts w:cstheme="minorHAnsi"/>
        </w:rPr>
      </w:pPr>
    </w:p>
    <w:p w14:paraId="7AA02409" w14:textId="77777777" w:rsidR="00311CD0" w:rsidRDefault="00311CD0" w:rsidP="0072309B">
      <w:pPr>
        <w:tabs>
          <w:tab w:val="left" w:pos="0"/>
        </w:tabs>
        <w:rPr>
          <w:rFonts w:ascii="Times New Roman" w:hAnsi="Times New Roman"/>
          <w:b/>
        </w:rPr>
      </w:pPr>
    </w:p>
    <w:p w14:paraId="43B13D18" w14:textId="4CABEC96" w:rsidR="0072309B" w:rsidRDefault="007163B0" w:rsidP="0072309B">
      <w:pPr>
        <w:tabs>
          <w:tab w:val="left" w:pos="0"/>
        </w:tabs>
        <w:rPr>
          <w:rFonts w:ascii="Times New Roman" w:hAnsi="Times New Roman"/>
        </w:rPr>
      </w:pPr>
      <w:r>
        <w:rPr>
          <w:rFonts w:ascii="Times New Roman" w:hAnsi="Times New Roman"/>
          <w:b/>
        </w:rPr>
        <w:lastRenderedPageBreak/>
        <w:t>League and Zone Report</w:t>
      </w:r>
      <w:r w:rsidR="0072309B">
        <w:rPr>
          <w:rFonts w:ascii="Times New Roman" w:hAnsi="Times New Roman"/>
        </w:rPr>
        <w:t>.</w:t>
      </w:r>
    </w:p>
    <w:p w14:paraId="72D01FA6" w14:textId="24AE9117" w:rsidR="0072309B" w:rsidRDefault="0072309B" w:rsidP="0072309B">
      <w:pPr>
        <w:tabs>
          <w:tab w:val="left" w:pos="0"/>
        </w:tabs>
        <w:rPr>
          <w:rFonts w:ascii="Times New Roman" w:hAnsi="Times New Roman"/>
        </w:rPr>
      </w:pPr>
      <w:r>
        <w:rPr>
          <w:rFonts w:ascii="Times New Roman" w:hAnsi="Times New Roman"/>
        </w:rPr>
        <w:t>Nil</w:t>
      </w:r>
    </w:p>
    <w:p w14:paraId="5800DF45" w14:textId="34823195" w:rsidR="0072309B" w:rsidRDefault="0072309B" w:rsidP="0072309B">
      <w:pPr>
        <w:tabs>
          <w:tab w:val="left" w:pos="0"/>
        </w:tabs>
        <w:rPr>
          <w:rFonts w:ascii="Times New Roman" w:hAnsi="Times New Roman"/>
        </w:rPr>
      </w:pPr>
      <w:r w:rsidRPr="0072309B">
        <w:rPr>
          <w:rFonts w:cstheme="minorHAnsi"/>
          <w:b/>
        </w:rPr>
        <w:t>Reports</w:t>
      </w:r>
      <w:r>
        <w:rPr>
          <w:rFonts w:ascii="Times New Roman" w:hAnsi="Times New Roman"/>
          <w:i/>
        </w:rPr>
        <w:t xml:space="preserve">: - </w:t>
      </w:r>
      <w:r w:rsidRPr="0072309B">
        <w:rPr>
          <w:rFonts w:ascii="Times New Roman" w:hAnsi="Times New Roman"/>
        </w:rPr>
        <w:t>Resolved that all reports be accepted</w:t>
      </w:r>
    </w:p>
    <w:p w14:paraId="1881872C" w14:textId="19DFB6A0" w:rsidR="0072309B" w:rsidRPr="0072309B" w:rsidRDefault="0072309B" w:rsidP="0072309B">
      <w:pPr>
        <w:tabs>
          <w:tab w:val="left" w:pos="0"/>
        </w:tabs>
        <w:rPr>
          <w:rFonts w:ascii="Times New Roman" w:hAnsi="Times New Roman"/>
          <w:b/>
        </w:rPr>
      </w:pPr>
      <w:r w:rsidRPr="0072309B">
        <w:rPr>
          <w:rFonts w:ascii="Times New Roman" w:hAnsi="Times New Roman"/>
          <w:b/>
        </w:rPr>
        <w:t>New Members</w:t>
      </w:r>
    </w:p>
    <w:p w14:paraId="059056D7" w14:textId="4AD99EA9" w:rsidR="0072309B" w:rsidRPr="00F141B4" w:rsidRDefault="00493248" w:rsidP="00F141B4">
      <w:pPr>
        <w:pStyle w:val="ListParagraph"/>
        <w:numPr>
          <w:ilvl w:val="0"/>
          <w:numId w:val="2"/>
        </w:numPr>
        <w:tabs>
          <w:tab w:val="left" w:pos="0"/>
        </w:tabs>
        <w:rPr>
          <w:rFonts w:cstheme="minorHAnsi"/>
        </w:rPr>
      </w:pPr>
      <w:r>
        <w:rPr>
          <w:rFonts w:cstheme="minorHAnsi"/>
        </w:rPr>
        <w:t xml:space="preserve">Moved Judy Reardon, seconded Judy Walton – that the </w:t>
      </w:r>
      <w:r w:rsidR="007163B0">
        <w:rPr>
          <w:rFonts w:cstheme="minorHAnsi"/>
        </w:rPr>
        <w:t xml:space="preserve">application from John Gordon Smith for a full membership </w:t>
      </w:r>
      <w:r>
        <w:rPr>
          <w:rFonts w:cstheme="minorHAnsi"/>
        </w:rPr>
        <w:t>be</w:t>
      </w:r>
      <w:r w:rsidR="007163B0">
        <w:rPr>
          <w:rFonts w:cstheme="minorHAnsi"/>
        </w:rPr>
        <w:t xml:space="preserve"> approved.</w:t>
      </w:r>
      <w:r>
        <w:rPr>
          <w:rFonts w:cstheme="minorHAnsi"/>
        </w:rPr>
        <w:tab/>
      </w:r>
      <w:r>
        <w:rPr>
          <w:rFonts w:cstheme="minorHAnsi"/>
        </w:rPr>
        <w:tab/>
        <w:t>Carried</w:t>
      </w:r>
    </w:p>
    <w:p w14:paraId="6CCF405A" w14:textId="23AEC0F5" w:rsidR="0072309B" w:rsidRPr="00566D19" w:rsidRDefault="0072309B" w:rsidP="0072309B">
      <w:pPr>
        <w:tabs>
          <w:tab w:val="left" w:pos="0"/>
        </w:tabs>
        <w:rPr>
          <w:rFonts w:ascii="Arial Black" w:hAnsi="Arial Black" w:cstheme="minorHAnsi"/>
        </w:rPr>
      </w:pPr>
      <w:r w:rsidRPr="00566D19">
        <w:rPr>
          <w:rFonts w:ascii="Arial Black" w:hAnsi="Arial Black" w:cstheme="minorHAnsi"/>
        </w:rPr>
        <w:t>General Business</w:t>
      </w:r>
    </w:p>
    <w:p w14:paraId="1453809B" w14:textId="1F055F23" w:rsidR="00D46604" w:rsidRPr="00493248" w:rsidRDefault="00313773" w:rsidP="005B3DD6">
      <w:pPr>
        <w:pStyle w:val="ListParagraph"/>
        <w:numPr>
          <w:ilvl w:val="0"/>
          <w:numId w:val="2"/>
        </w:numPr>
        <w:tabs>
          <w:tab w:val="left" w:pos="0"/>
        </w:tabs>
        <w:rPr>
          <w:rFonts w:ascii="Times New Roman" w:hAnsi="Times New Roman"/>
        </w:rPr>
      </w:pPr>
      <w:r>
        <w:rPr>
          <w:rFonts w:ascii="Times New Roman" w:hAnsi="Times New Roman"/>
          <w:b/>
          <w:bCs/>
          <w:color w:val="000000" w:themeColor="text1"/>
        </w:rPr>
        <w:t xml:space="preserve">Zone Delegates – </w:t>
      </w:r>
      <w:r w:rsidRPr="00313773">
        <w:rPr>
          <w:rFonts w:ascii="Times New Roman" w:hAnsi="Times New Roman"/>
          <w:color w:val="000000" w:themeColor="text1"/>
        </w:rPr>
        <w:t>Dennis</w:t>
      </w:r>
      <w:r>
        <w:rPr>
          <w:rFonts w:ascii="Times New Roman" w:hAnsi="Times New Roman"/>
          <w:color w:val="000000" w:themeColor="text1"/>
        </w:rPr>
        <w:t xml:space="preserve"> advised that he had accepted the position of Zone President and Barry Golding will be the </w:t>
      </w:r>
      <w:r w:rsidR="00566D19">
        <w:rPr>
          <w:rFonts w:ascii="Times New Roman" w:hAnsi="Times New Roman"/>
          <w:color w:val="000000" w:themeColor="text1"/>
        </w:rPr>
        <w:t xml:space="preserve">zone </w:t>
      </w:r>
      <w:r>
        <w:rPr>
          <w:rFonts w:ascii="Times New Roman" w:hAnsi="Times New Roman"/>
          <w:color w:val="000000" w:themeColor="text1"/>
        </w:rPr>
        <w:t>secretary for the next two years.  This will mean that our club will not be required to hold office positions for the League next year.</w:t>
      </w:r>
    </w:p>
    <w:p w14:paraId="71EEC46F" w14:textId="3868EA39" w:rsidR="00493248" w:rsidRDefault="00493248" w:rsidP="005B3DD6">
      <w:pPr>
        <w:pStyle w:val="ListParagraph"/>
        <w:numPr>
          <w:ilvl w:val="0"/>
          <w:numId w:val="2"/>
        </w:numPr>
        <w:tabs>
          <w:tab w:val="left" w:pos="0"/>
        </w:tabs>
        <w:rPr>
          <w:rFonts w:ascii="Times New Roman" w:hAnsi="Times New Roman"/>
        </w:rPr>
      </w:pPr>
      <w:r>
        <w:rPr>
          <w:rFonts w:ascii="Times New Roman" w:hAnsi="Times New Roman"/>
          <w:b/>
          <w:bCs/>
          <w:color w:val="000000" w:themeColor="text1"/>
        </w:rPr>
        <w:t>Premiership Badges –</w:t>
      </w:r>
      <w:r>
        <w:rPr>
          <w:rFonts w:ascii="Times New Roman" w:hAnsi="Times New Roman"/>
        </w:rPr>
        <w:t xml:space="preserve"> It was agreed that we should order badges for the players in </w:t>
      </w:r>
      <w:r w:rsidR="00566D19">
        <w:rPr>
          <w:rFonts w:ascii="Times New Roman" w:hAnsi="Times New Roman"/>
        </w:rPr>
        <w:t xml:space="preserve">Jurien </w:t>
      </w:r>
      <w:r>
        <w:rPr>
          <w:rFonts w:ascii="Times New Roman" w:hAnsi="Times New Roman"/>
        </w:rPr>
        <w:t xml:space="preserve">Gold </w:t>
      </w:r>
      <w:r w:rsidR="00566D19">
        <w:rPr>
          <w:rFonts w:ascii="Times New Roman" w:hAnsi="Times New Roman"/>
        </w:rPr>
        <w:t>who</w:t>
      </w:r>
      <w:r>
        <w:rPr>
          <w:rFonts w:ascii="Times New Roman" w:hAnsi="Times New Roman"/>
        </w:rPr>
        <w:t xml:space="preserve"> did not play in the grand final.</w:t>
      </w:r>
    </w:p>
    <w:p w14:paraId="20DA411D" w14:textId="7AF86293" w:rsidR="00493248" w:rsidRDefault="00493248" w:rsidP="005B3DD6">
      <w:pPr>
        <w:pStyle w:val="ListParagraph"/>
        <w:numPr>
          <w:ilvl w:val="0"/>
          <w:numId w:val="2"/>
        </w:numPr>
        <w:tabs>
          <w:tab w:val="left" w:pos="0"/>
        </w:tabs>
        <w:rPr>
          <w:rFonts w:ascii="Times New Roman" w:hAnsi="Times New Roman"/>
        </w:rPr>
      </w:pPr>
      <w:r>
        <w:rPr>
          <w:rFonts w:ascii="Times New Roman" w:hAnsi="Times New Roman"/>
          <w:b/>
          <w:bCs/>
          <w:color w:val="000000" w:themeColor="text1"/>
        </w:rPr>
        <w:t>Water Tank –</w:t>
      </w:r>
      <w:r>
        <w:rPr>
          <w:rFonts w:ascii="Times New Roman" w:hAnsi="Times New Roman"/>
        </w:rPr>
        <w:t xml:space="preserve"> Dennis advised that he has contacted Home Hardware and the new tank should be here next week.  A discussion took place on the installation of the new tank</w:t>
      </w:r>
      <w:r w:rsidR="00050942">
        <w:rPr>
          <w:rFonts w:ascii="Times New Roman" w:hAnsi="Times New Roman"/>
        </w:rPr>
        <w:t>, Elite Electrical will have a look at the electrical installation and Dennis will try to get a loader to remove the old tank.</w:t>
      </w:r>
      <w:r w:rsidR="00566D19">
        <w:rPr>
          <w:rFonts w:ascii="Times New Roman" w:hAnsi="Times New Roman"/>
        </w:rPr>
        <w:t xml:space="preserve"> A busy bee will be required to help with the installation</w:t>
      </w:r>
      <w:r w:rsidR="007A6346">
        <w:rPr>
          <w:rFonts w:ascii="Times New Roman" w:hAnsi="Times New Roman"/>
        </w:rPr>
        <w:t>.</w:t>
      </w:r>
    </w:p>
    <w:p w14:paraId="1CD91FAF" w14:textId="4BA2F00D" w:rsidR="00050942" w:rsidRDefault="00050942" w:rsidP="005B3DD6">
      <w:pPr>
        <w:pStyle w:val="ListParagraph"/>
        <w:numPr>
          <w:ilvl w:val="0"/>
          <w:numId w:val="2"/>
        </w:numPr>
        <w:tabs>
          <w:tab w:val="left" w:pos="0"/>
        </w:tabs>
        <w:rPr>
          <w:rFonts w:ascii="Times New Roman" w:hAnsi="Times New Roman"/>
        </w:rPr>
      </w:pPr>
      <w:r>
        <w:rPr>
          <w:rFonts w:ascii="Times New Roman" w:hAnsi="Times New Roman"/>
          <w:b/>
          <w:bCs/>
          <w:color w:val="000000" w:themeColor="text1"/>
        </w:rPr>
        <w:t>Sponsorship –</w:t>
      </w:r>
      <w:r>
        <w:rPr>
          <w:rFonts w:ascii="Times New Roman" w:hAnsi="Times New Roman"/>
        </w:rPr>
        <w:t xml:space="preserve"> Dennis is aiming to have 3 levels of sponsorship for the Club</w:t>
      </w:r>
    </w:p>
    <w:p w14:paraId="44E00FBE" w14:textId="51881FE7" w:rsidR="00050942" w:rsidRDefault="00050942" w:rsidP="00050942">
      <w:pPr>
        <w:pStyle w:val="ListParagraph"/>
        <w:numPr>
          <w:ilvl w:val="0"/>
          <w:numId w:val="8"/>
        </w:numPr>
        <w:tabs>
          <w:tab w:val="left" w:pos="0"/>
        </w:tabs>
        <w:rPr>
          <w:rFonts w:ascii="Times New Roman" w:hAnsi="Times New Roman"/>
        </w:rPr>
      </w:pPr>
      <w:r>
        <w:rPr>
          <w:rFonts w:ascii="Times New Roman" w:hAnsi="Times New Roman"/>
          <w:b/>
          <w:bCs/>
          <w:color w:val="000000" w:themeColor="text1"/>
        </w:rPr>
        <w:t>Naming Rights –</w:t>
      </w:r>
      <w:r>
        <w:rPr>
          <w:rFonts w:ascii="Times New Roman" w:hAnsi="Times New Roman"/>
        </w:rPr>
        <w:t xml:space="preserve"> will be the major sponsorship to the tune of $5000 for a </w:t>
      </w:r>
      <w:r w:rsidR="00D3322F">
        <w:rPr>
          <w:rFonts w:ascii="Times New Roman" w:hAnsi="Times New Roman"/>
        </w:rPr>
        <w:t>5</w:t>
      </w:r>
      <w:bookmarkStart w:id="0" w:name="_GoBack"/>
      <w:bookmarkEnd w:id="0"/>
      <w:r w:rsidR="009034BB">
        <w:rPr>
          <w:rFonts w:ascii="Times New Roman" w:hAnsi="Times New Roman"/>
        </w:rPr>
        <w:t>-year</w:t>
      </w:r>
      <w:r>
        <w:rPr>
          <w:rFonts w:ascii="Times New Roman" w:hAnsi="Times New Roman"/>
        </w:rPr>
        <w:t xml:space="preserve"> period</w:t>
      </w:r>
    </w:p>
    <w:p w14:paraId="1FEF2D9F" w14:textId="32DCEF88" w:rsidR="00050942" w:rsidRDefault="00050942" w:rsidP="00050942">
      <w:pPr>
        <w:pStyle w:val="ListParagraph"/>
        <w:numPr>
          <w:ilvl w:val="0"/>
          <w:numId w:val="8"/>
        </w:numPr>
        <w:tabs>
          <w:tab w:val="left" w:pos="0"/>
        </w:tabs>
        <w:rPr>
          <w:rFonts w:ascii="Times New Roman" w:hAnsi="Times New Roman"/>
        </w:rPr>
      </w:pPr>
      <w:r>
        <w:rPr>
          <w:rFonts w:ascii="Times New Roman" w:hAnsi="Times New Roman"/>
          <w:b/>
          <w:bCs/>
          <w:color w:val="000000" w:themeColor="text1"/>
        </w:rPr>
        <w:t>Event Sponsorship –</w:t>
      </w:r>
      <w:r>
        <w:rPr>
          <w:rFonts w:ascii="Times New Roman" w:hAnsi="Times New Roman"/>
        </w:rPr>
        <w:t xml:space="preserve"> should be between $250 - $1000</w:t>
      </w:r>
    </w:p>
    <w:p w14:paraId="60DE0614" w14:textId="0C691F0C" w:rsidR="00050942" w:rsidRDefault="00050942" w:rsidP="00050942">
      <w:pPr>
        <w:pStyle w:val="ListParagraph"/>
        <w:numPr>
          <w:ilvl w:val="0"/>
          <w:numId w:val="8"/>
        </w:numPr>
        <w:tabs>
          <w:tab w:val="left" w:pos="0"/>
        </w:tabs>
        <w:rPr>
          <w:rFonts w:ascii="Times New Roman" w:hAnsi="Times New Roman"/>
        </w:rPr>
      </w:pPr>
      <w:r>
        <w:rPr>
          <w:rFonts w:ascii="Times New Roman" w:hAnsi="Times New Roman"/>
          <w:b/>
          <w:bCs/>
          <w:color w:val="000000" w:themeColor="text1"/>
        </w:rPr>
        <w:t>Signs –</w:t>
      </w:r>
      <w:r>
        <w:rPr>
          <w:rFonts w:ascii="Times New Roman" w:hAnsi="Times New Roman"/>
        </w:rPr>
        <w:t xml:space="preserve"> Large signs for $220 and small signs for $110</w:t>
      </w:r>
    </w:p>
    <w:p w14:paraId="37D8BE0B" w14:textId="56DC86BC" w:rsidR="00B9021F" w:rsidRDefault="00B9021F" w:rsidP="00B9021F">
      <w:pPr>
        <w:tabs>
          <w:tab w:val="left" w:pos="0"/>
        </w:tabs>
        <w:ind w:left="720"/>
        <w:rPr>
          <w:rFonts w:ascii="Times New Roman" w:hAnsi="Times New Roman"/>
        </w:rPr>
      </w:pPr>
      <w:r>
        <w:rPr>
          <w:rFonts w:ascii="Times New Roman" w:hAnsi="Times New Roman"/>
        </w:rPr>
        <w:t xml:space="preserve">Dennis also advised that he has been approached by Home Hardware who are prepared to offer $6000 over a 3 year period if we are able to find 20 people or businesses prepared to sign an agreement with Home for them to </w:t>
      </w:r>
      <w:r w:rsidR="007A6346">
        <w:rPr>
          <w:rFonts w:ascii="Times New Roman" w:hAnsi="Times New Roman"/>
        </w:rPr>
        <w:t>provide</w:t>
      </w:r>
      <w:r>
        <w:rPr>
          <w:rFonts w:ascii="Times New Roman" w:hAnsi="Times New Roman"/>
        </w:rPr>
        <w:t xml:space="preserve"> their gas supplies.</w:t>
      </w:r>
    </w:p>
    <w:p w14:paraId="6C51E9EE" w14:textId="5371DDE2" w:rsidR="00311CD0" w:rsidRDefault="00311CD0" w:rsidP="00B9021F">
      <w:pPr>
        <w:tabs>
          <w:tab w:val="left" w:pos="0"/>
        </w:tabs>
        <w:ind w:left="720"/>
        <w:rPr>
          <w:rFonts w:ascii="Times New Roman" w:hAnsi="Times New Roman"/>
        </w:rPr>
      </w:pPr>
      <w:r>
        <w:rPr>
          <w:rFonts w:ascii="Times New Roman" w:hAnsi="Times New Roman"/>
        </w:rPr>
        <w:t xml:space="preserve">The aim for the club is to raise $12,000 in </w:t>
      </w:r>
      <w:r w:rsidR="007A6346">
        <w:rPr>
          <w:rFonts w:ascii="Times New Roman" w:hAnsi="Times New Roman"/>
        </w:rPr>
        <w:t xml:space="preserve">total </w:t>
      </w:r>
      <w:r>
        <w:rPr>
          <w:rFonts w:ascii="Times New Roman" w:hAnsi="Times New Roman"/>
        </w:rPr>
        <w:t>sponsorship each year.</w:t>
      </w:r>
    </w:p>
    <w:p w14:paraId="0C7B31A1" w14:textId="6D2B9F63" w:rsidR="00E06DEC" w:rsidRDefault="00E06DEC" w:rsidP="00B9021F">
      <w:pPr>
        <w:tabs>
          <w:tab w:val="left" w:pos="0"/>
        </w:tabs>
        <w:ind w:left="720"/>
        <w:rPr>
          <w:rFonts w:ascii="Times New Roman" w:hAnsi="Times New Roman"/>
        </w:rPr>
      </w:pPr>
    </w:p>
    <w:p w14:paraId="3D8E981E" w14:textId="1B895830" w:rsidR="00E06DEC" w:rsidRPr="00566D19" w:rsidRDefault="00E06DEC" w:rsidP="00B9021F">
      <w:pPr>
        <w:tabs>
          <w:tab w:val="left" w:pos="0"/>
        </w:tabs>
        <w:ind w:left="720"/>
        <w:rPr>
          <w:rFonts w:ascii="Times New Roman" w:hAnsi="Times New Roman"/>
          <w:i/>
          <w:iCs/>
        </w:rPr>
      </w:pPr>
      <w:r w:rsidRPr="00566D19">
        <w:rPr>
          <w:rFonts w:ascii="Arial Black" w:hAnsi="Arial Black"/>
          <w:i/>
          <w:iCs/>
        </w:rPr>
        <w:t>Darts Club Deputation</w:t>
      </w:r>
      <w:r w:rsidRPr="00566D19">
        <w:rPr>
          <w:rFonts w:ascii="Times New Roman" w:hAnsi="Times New Roman"/>
          <w:i/>
          <w:iCs/>
        </w:rPr>
        <w:t xml:space="preserve"> – Neil Ganzer (Butch) and Fiona Allen attended the meeting at 5.05pm to discuss the possibility of the Dart Club moving from the Hotel to the Bowling Club for their social and competition dart nights.</w:t>
      </w:r>
    </w:p>
    <w:p w14:paraId="7F08D8F0" w14:textId="00BE573D" w:rsidR="009034BB" w:rsidRPr="00566D19" w:rsidRDefault="009034BB" w:rsidP="00B9021F">
      <w:pPr>
        <w:tabs>
          <w:tab w:val="left" w:pos="0"/>
        </w:tabs>
        <w:ind w:left="720"/>
        <w:rPr>
          <w:rFonts w:ascii="Times New Roman" w:hAnsi="Times New Roman"/>
          <w:i/>
          <w:iCs/>
        </w:rPr>
      </w:pPr>
      <w:r w:rsidRPr="00566D19">
        <w:rPr>
          <w:rFonts w:ascii="Times New Roman" w:hAnsi="Times New Roman"/>
          <w:i/>
          <w:iCs/>
        </w:rPr>
        <w:t>Butch and Fiona explained that the Hotel</w:t>
      </w:r>
      <w:r w:rsidR="007A6346">
        <w:rPr>
          <w:rFonts w:ascii="Times New Roman" w:hAnsi="Times New Roman"/>
          <w:i/>
          <w:iCs/>
        </w:rPr>
        <w:t xml:space="preserve"> premises</w:t>
      </w:r>
      <w:r w:rsidRPr="00566D19">
        <w:rPr>
          <w:rFonts w:ascii="Times New Roman" w:hAnsi="Times New Roman"/>
          <w:i/>
          <w:iCs/>
        </w:rPr>
        <w:t xml:space="preserve"> </w:t>
      </w:r>
      <w:r w:rsidR="007A6346">
        <w:rPr>
          <w:rFonts w:ascii="Times New Roman" w:hAnsi="Times New Roman"/>
          <w:i/>
          <w:iCs/>
        </w:rPr>
        <w:t>are</w:t>
      </w:r>
      <w:r w:rsidRPr="00566D19">
        <w:rPr>
          <w:rFonts w:ascii="Times New Roman" w:hAnsi="Times New Roman"/>
          <w:i/>
          <w:iCs/>
        </w:rPr>
        <w:t xml:space="preserve"> now not suitable for them as it is too small.  They claimed that their players can spend up to $35 each on a darts night, they will install new white boards in place of the green pinup board that we currently have, they do not require us to sponsor any of their events and they do not require the kitchen facilities.</w:t>
      </w:r>
    </w:p>
    <w:p w14:paraId="2CA014CC" w14:textId="5146F8E6" w:rsidR="009034BB" w:rsidRPr="00566D19" w:rsidRDefault="009034BB" w:rsidP="00B9021F">
      <w:pPr>
        <w:tabs>
          <w:tab w:val="left" w:pos="0"/>
        </w:tabs>
        <w:ind w:left="720"/>
        <w:rPr>
          <w:rFonts w:ascii="Times New Roman" w:hAnsi="Times New Roman"/>
          <w:i/>
          <w:iCs/>
        </w:rPr>
      </w:pPr>
      <w:r w:rsidRPr="00566D19">
        <w:rPr>
          <w:rFonts w:ascii="Times New Roman" w:hAnsi="Times New Roman"/>
          <w:i/>
          <w:iCs/>
        </w:rPr>
        <w:t xml:space="preserve">It was also suggested that for the social darts which would run from </w:t>
      </w:r>
      <w:r w:rsidR="00EB12AB" w:rsidRPr="00566D19">
        <w:rPr>
          <w:rFonts w:ascii="Times New Roman" w:hAnsi="Times New Roman"/>
          <w:i/>
          <w:iCs/>
        </w:rPr>
        <w:t>October</w:t>
      </w:r>
      <w:r w:rsidRPr="00566D19">
        <w:rPr>
          <w:rFonts w:ascii="Times New Roman" w:hAnsi="Times New Roman"/>
          <w:i/>
          <w:iCs/>
        </w:rPr>
        <w:t xml:space="preserve"> to December, they could have it on a Thursday night to coincide with Corporate Bowls, this would help with the cost of cleaning and bar staff.</w:t>
      </w:r>
      <w:r w:rsidR="00E61798" w:rsidRPr="00566D19">
        <w:rPr>
          <w:rFonts w:ascii="Times New Roman" w:hAnsi="Times New Roman"/>
          <w:i/>
          <w:iCs/>
        </w:rPr>
        <w:t xml:space="preserve">  The competition </w:t>
      </w:r>
      <w:r w:rsidR="00EB12AB" w:rsidRPr="00566D19">
        <w:rPr>
          <w:rFonts w:ascii="Times New Roman" w:hAnsi="Times New Roman"/>
          <w:i/>
          <w:iCs/>
        </w:rPr>
        <w:t>darts season will run from February until August and this could be on any night that best suits the bowling club.</w:t>
      </w:r>
    </w:p>
    <w:p w14:paraId="2AC779CE" w14:textId="50FB9316" w:rsidR="008C495A" w:rsidRPr="00566D19" w:rsidRDefault="008C495A" w:rsidP="00B9021F">
      <w:pPr>
        <w:tabs>
          <w:tab w:val="left" w:pos="0"/>
        </w:tabs>
        <w:ind w:left="720"/>
        <w:rPr>
          <w:rFonts w:ascii="Times New Roman" w:hAnsi="Times New Roman"/>
          <w:i/>
          <w:iCs/>
        </w:rPr>
      </w:pPr>
      <w:r w:rsidRPr="00566D19">
        <w:rPr>
          <w:rFonts w:ascii="Times New Roman" w:hAnsi="Times New Roman"/>
          <w:i/>
          <w:iCs/>
        </w:rPr>
        <w:t>Butch and Fiona left the meeting at 5.15pm</w:t>
      </w:r>
    </w:p>
    <w:p w14:paraId="5E46820A" w14:textId="70079DF2" w:rsidR="008C495A" w:rsidRDefault="00566D19" w:rsidP="00B9021F">
      <w:pPr>
        <w:tabs>
          <w:tab w:val="left" w:pos="0"/>
        </w:tabs>
        <w:ind w:left="720"/>
        <w:rPr>
          <w:rFonts w:ascii="Times New Roman" w:hAnsi="Times New Roman"/>
        </w:rPr>
      </w:pPr>
      <w:r w:rsidRPr="00566D19">
        <w:rPr>
          <w:rFonts w:ascii="Times New Roman" w:hAnsi="Times New Roman"/>
          <w:b/>
          <w:bCs/>
        </w:rPr>
        <w:t>Resolution</w:t>
      </w:r>
      <w:r>
        <w:rPr>
          <w:rFonts w:ascii="Times New Roman" w:hAnsi="Times New Roman"/>
        </w:rPr>
        <w:t xml:space="preserve"> </w:t>
      </w:r>
      <w:r w:rsidR="007A6346">
        <w:rPr>
          <w:rFonts w:ascii="Times New Roman" w:hAnsi="Times New Roman"/>
        </w:rPr>
        <w:t>- Judy</w:t>
      </w:r>
      <w:r w:rsidR="000907D5">
        <w:rPr>
          <w:rFonts w:ascii="Times New Roman" w:hAnsi="Times New Roman"/>
        </w:rPr>
        <w:t xml:space="preserve"> Reardon</w:t>
      </w:r>
      <w:r>
        <w:rPr>
          <w:rFonts w:ascii="Times New Roman" w:hAnsi="Times New Roman"/>
        </w:rPr>
        <w:t xml:space="preserve"> and</w:t>
      </w:r>
      <w:r w:rsidR="000907D5">
        <w:rPr>
          <w:rFonts w:ascii="Times New Roman" w:hAnsi="Times New Roman"/>
        </w:rPr>
        <w:t xml:space="preserve"> </w:t>
      </w:r>
      <w:r w:rsidR="004654BC">
        <w:rPr>
          <w:rFonts w:ascii="Times New Roman" w:hAnsi="Times New Roman"/>
        </w:rPr>
        <w:t>Alan Carlton</w:t>
      </w:r>
      <w:r w:rsidR="008C495A">
        <w:rPr>
          <w:rFonts w:ascii="Times New Roman" w:hAnsi="Times New Roman"/>
        </w:rPr>
        <w:t xml:space="preserve"> that we give permission to the Darts Club to use our facilities for a 12 month trial period and that we agree to incorporate our Corporate Bowls with their social darts leading up to Christmas.</w:t>
      </w:r>
      <w:r w:rsidR="004654BC">
        <w:rPr>
          <w:rFonts w:ascii="Times New Roman" w:hAnsi="Times New Roman"/>
        </w:rPr>
        <w:tab/>
      </w:r>
      <w:r w:rsidR="004654BC">
        <w:rPr>
          <w:rFonts w:ascii="Times New Roman" w:hAnsi="Times New Roman"/>
        </w:rPr>
        <w:tab/>
        <w:t>Carried.</w:t>
      </w:r>
    </w:p>
    <w:p w14:paraId="6204A075" w14:textId="77777777" w:rsidR="00566D19" w:rsidRDefault="00566D19" w:rsidP="00B9021F">
      <w:pPr>
        <w:tabs>
          <w:tab w:val="left" w:pos="0"/>
        </w:tabs>
        <w:ind w:left="720"/>
        <w:rPr>
          <w:rFonts w:ascii="Times New Roman" w:hAnsi="Times New Roman"/>
        </w:rPr>
      </w:pPr>
    </w:p>
    <w:p w14:paraId="0D1A0BDC" w14:textId="46A5BA1E" w:rsidR="004654BC" w:rsidRDefault="004654BC" w:rsidP="004654BC">
      <w:pPr>
        <w:pStyle w:val="ListParagraph"/>
        <w:numPr>
          <w:ilvl w:val="0"/>
          <w:numId w:val="8"/>
        </w:numPr>
        <w:tabs>
          <w:tab w:val="left" w:pos="0"/>
        </w:tabs>
        <w:rPr>
          <w:rFonts w:ascii="Times New Roman" w:hAnsi="Times New Roman"/>
        </w:rPr>
      </w:pPr>
      <w:r w:rsidRPr="004654BC">
        <w:rPr>
          <w:rFonts w:ascii="Times New Roman" w:hAnsi="Times New Roman"/>
          <w:b/>
          <w:bCs/>
        </w:rPr>
        <w:t>Mural on the water tank</w:t>
      </w:r>
      <w:r>
        <w:rPr>
          <w:rFonts w:ascii="Times New Roman" w:hAnsi="Times New Roman"/>
        </w:rPr>
        <w:t xml:space="preserve"> – Gosha has offered to paint a mural on the other side of the tank for a fee of up to $2000.  The committee agreed that a mural would be a good idea but $2000 was too high for us.</w:t>
      </w:r>
    </w:p>
    <w:p w14:paraId="74995911" w14:textId="0C63EF24" w:rsidR="004654BC" w:rsidRDefault="004654BC" w:rsidP="004654BC">
      <w:pPr>
        <w:pStyle w:val="ListParagraph"/>
        <w:tabs>
          <w:tab w:val="left" w:pos="0"/>
        </w:tabs>
        <w:ind w:left="1080"/>
        <w:rPr>
          <w:rFonts w:ascii="Times New Roman" w:hAnsi="Times New Roman"/>
        </w:rPr>
      </w:pPr>
      <w:r>
        <w:rPr>
          <w:rFonts w:ascii="Times New Roman" w:hAnsi="Times New Roman"/>
          <w:b/>
          <w:bCs/>
        </w:rPr>
        <w:t xml:space="preserve">Resolution - </w:t>
      </w:r>
      <w:r w:rsidRPr="004654BC">
        <w:rPr>
          <w:rFonts w:ascii="Times New Roman" w:hAnsi="Times New Roman"/>
        </w:rPr>
        <w:t>I</w:t>
      </w:r>
      <w:r>
        <w:rPr>
          <w:rFonts w:ascii="Times New Roman" w:hAnsi="Times New Roman"/>
          <w:b/>
          <w:bCs/>
        </w:rPr>
        <w:t>.</w:t>
      </w:r>
      <w:r>
        <w:rPr>
          <w:rFonts w:ascii="Times New Roman" w:hAnsi="Times New Roman"/>
        </w:rPr>
        <w:t xml:space="preserve"> Davies, seconded J. Reardon, that we ask Gosha </w:t>
      </w:r>
      <w:r w:rsidR="00566D19">
        <w:rPr>
          <w:rFonts w:ascii="Times New Roman" w:hAnsi="Times New Roman"/>
        </w:rPr>
        <w:t xml:space="preserve">if she is prepared </w:t>
      </w:r>
      <w:r>
        <w:rPr>
          <w:rFonts w:ascii="Times New Roman" w:hAnsi="Times New Roman"/>
        </w:rPr>
        <w:t>to design a mural to the value of up to $1000.</w:t>
      </w:r>
    </w:p>
    <w:p w14:paraId="1E52C05E" w14:textId="623F559E" w:rsidR="00064BA3" w:rsidRDefault="0083442A" w:rsidP="00064BA3">
      <w:pPr>
        <w:pStyle w:val="ListParagraph"/>
        <w:numPr>
          <w:ilvl w:val="0"/>
          <w:numId w:val="8"/>
        </w:numPr>
        <w:tabs>
          <w:tab w:val="left" w:pos="0"/>
        </w:tabs>
        <w:rPr>
          <w:rFonts w:ascii="Times New Roman" w:hAnsi="Times New Roman"/>
        </w:rPr>
      </w:pPr>
      <w:r>
        <w:rPr>
          <w:rFonts w:ascii="Times New Roman" w:hAnsi="Times New Roman"/>
          <w:b/>
          <w:bCs/>
        </w:rPr>
        <w:t xml:space="preserve">Table Cloths – </w:t>
      </w:r>
      <w:r w:rsidRPr="0083442A">
        <w:rPr>
          <w:rFonts w:ascii="Times New Roman" w:hAnsi="Times New Roman"/>
        </w:rPr>
        <w:t>Judy</w:t>
      </w:r>
      <w:r>
        <w:rPr>
          <w:rFonts w:ascii="Times New Roman" w:hAnsi="Times New Roman"/>
        </w:rPr>
        <w:t xml:space="preserve"> Reardon advised she has found a person who is prepared to iron the table cloths for $100.  Agreed that we should go ahead with this.</w:t>
      </w:r>
    </w:p>
    <w:p w14:paraId="32C488D5" w14:textId="1DF9E4E4" w:rsidR="0083442A" w:rsidRDefault="0083442A" w:rsidP="00064BA3">
      <w:pPr>
        <w:pStyle w:val="ListParagraph"/>
        <w:numPr>
          <w:ilvl w:val="0"/>
          <w:numId w:val="8"/>
        </w:numPr>
        <w:tabs>
          <w:tab w:val="left" w:pos="0"/>
        </w:tabs>
        <w:rPr>
          <w:rFonts w:ascii="Times New Roman" w:hAnsi="Times New Roman"/>
        </w:rPr>
      </w:pPr>
      <w:r>
        <w:rPr>
          <w:rFonts w:ascii="Times New Roman" w:hAnsi="Times New Roman"/>
          <w:b/>
          <w:bCs/>
        </w:rPr>
        <w:lastRenderedPageBreak/>
        <w:t>Hire of Building for Wedding –</w:t>
      </w:r>
      <w:r>
        <w:rPr>
          <w:rFonts w:ascii="Times New Roman" w:hAnsi="Times New Roman"/>
        </w:rPr>
        <w:t xml:space="preserve"> Pauline and Phil Parker would like to hire our tables and chairs for a wedding</w:t>
      </w:r>
      <w:r w:rsidR="00AE213A">
        <w:rPr>
          <w:rFonts w:ascii="Times New Roman" w:hAnsi="Times New Roman"/>
        </w:rPr>
        <w:t xml:space="preserve"> for 50-80 people</w:t>
      </w:r>
      <w:r>
        <w:rPr>
          <w:rFonts w:ascii="Times New Roman" w:hAnsi="Times New Roman"/>
        </w:rPr>
        <w:t>.  The committee agreed that we would not allow our equipment to be taken away from the building, however we would be prepared to hire the building for the wedding.</w:t>
      </w:r>
    </w:p>
    <w:p w14:paraId="350D798C" w14:textId="3129776A" w:rsidR="00161A9C" w:rsidRDefault="00161A9C" w:rsidP="00AE213A">
      <w:pPr>
        <w:pStyle w:val="ListParagraph"/>
        <w:tabs>
          <w:tab w:val="left" w:pos="0"/>
        </w:tabs>
        <w:ind w:left="1080"/>
        <w:rPr>
          <w:rFonts w:ascii="Times New Roman" w:hAnsi="Times New Roman"/>
        </w:rPr>
      </w:pPr>
      <w:r w:rsidRPr="007A6346">
        <w:rPr>
          <w:rFonts w:ascii="Times New Roman" w:hAnsi="Times New Roman"/>
          <w:b/>
          <w:bCs/>
        </w:rPr>
        <w:t>Resolution</w:t>
      </w:r>
      <w:r>
        <w:rPr>
          <w:rFonts w:ascii="Times New Roman" w:hAnsi="Times New Roman"/>
        </w:rPr>
        <w:t xml:space="preserve"> – Judy Reardon, Seconded Judy Walton - That we offer to hire the Bowling Club to Pauline and Phil Parker for a total of $200, providing it does not clash with a pennant fixture.</w:t>
      </w:r>
      <w:r w:rsidR="00306F8C">
        <w:rPr>
          <w:rFonts w:ascii="Times New Roman" w:hAnsi="Times New Roman"/>
        </w:rPr>
        <w:t xml:space="preserve">   Carried</w:t>
      </w:r>
    </w:p>
    <w:p w14:paraId="1ED6E2BE" w14:textId="3FB018E6" w:rsidR="00306F8C" w:rsidRDefault="00306F8C" w:rsidP="00306F8C">
      <w:pPr>
        <w:pStyle w:val="ListParagraph"/>
        <w:numPr>
          <w:ilvl w:val="0"/>
          <w:numId w:val="8"/>
        </w:numPr>
        <w:tabs>
          <w:tab w:val="left" w:pos="0"/>
        </w:tabs>
        <w:rPr>
          <w:rFonts w:ascii="Times New Roman" w:hAnsi="Times New Roman"/>
        </w:rPr>
      </w:pPr>
      <w:r w:rsidRPr="00306F8C">
        <w:rPr>
          <w:rFonts w:ascii="Times New Roman" w:hAnsi="Times New Roman"/>
          <w:b/>
          <w:bCs/>
        </w:rPr>
        <w:t>Swan Brewery</w:t>
      </w:r>
      <w:r>
        <w:rPr>
          <w:rFonts w:ascii="Times New Roman" w:hAnsi="Times New Roman"/>
        </w:rPr>
        <w:t xml:space="preserve"> – have now changed their agreement to upgrade the keg lines and taps etc.  The plan was to change the lines from gas operated to an air operated system, Swan Brewery is now saying that we do not have the volume of sales to warrant this.</w:t>
      </w:r>
    </w:p>
    <w:p w14:paraId="61B81874" w14:textId="503CEF0F" w:rsidR="00915859" w:rsidRPr="003A5400" w:rsidRDefault="00915859" w:rsidP="00306F8C">
      <w:pPr>
        <w:pStyle w:val="ListParagraph"/>
        <w:numPr>
          <w:ilvl w:val="0"/>
          <w:numId w:val="8"/>
        </w:numPr>
        <w:tabs>
          <w:tab w:val="left" w:pos="0"/>
        </w:tabs>
        <w:rPr>
          <w:rFonts w:ascii="Times New Roman" w:hAnsi="Times New Roman"/>
        </w:rPr>
      </w:pPr>
      <w:r>
        <w:rPr>
          <w:rFonts w:ascii="Times New Roman" w:hAnsi="Times New Roman"/>
          <w:b/>
          <w:bCs/>
        </w:rPr>
        <w:t xml:space="preserve">Attendance at Meetings </w:t>
      </w:r>
      <w:r>
        <w:rPr>
          <w:rFonts w:ascii="Times New Roman" w:hAnsi="Times New Roman"/>
        </w:rPr>
        <w:t xml:space="preserve">– Marian Allen has submitted her apologies for the August and September meetings and </w:t>
      </w:r>
      <w:r w:rsidR="00311CD0">
        <w:rPr>
          <w:rFonts w:ascii="Times New Roman" w:hAnsi="Times New Roman"/>
        </w:rPr>
        <w:t>Judy Reardon will not be present for the August meeting.</w:t>
      </w:r>
    </w:p>
    <w:p w14:paraId="36BCD2F9" w14:textId="04F67161" w:rsidR="004902DD" w:rsidRDefault="004902DD" w:rsidP="00262107">
      <w:pPr>
        <w:pStyle w:val="ListParagraph"/>
        <w:tabs>
          <w:tab w:val="left" w:pos="0"/>
        </w:tabs>
        <w:rPr>
          <w:rFonts w:ascii="Times New Roman" w:hAnsi="Times New Roman"/>
        </w:rPr>
      </w:pPr>
    </w:p>
    <w:p w14:paraId="4A4A0E6D" w14:textId="1042D4F7" w:rsidR="004902DD" w:rsidRDefault="004902DD" w:rsidP="004902DD">
      <w:pPr>
        <w:pStyle w:val="Title"/>
        <w:jc w:val="both"/>
        <w:rPr>
          <w:rFonts w:ascii="Times New Roman" w:hAnsi="Times New Roman"/>
          <w:b w:val="0"/>
          <w:i w:val="0"/>
          <w:sz w:val="22"/>
          <w:u w:val="none"/>
        </w:rPr>
      </w:pPr>
      <w:r w:rsidRPr="000C372F">
        <w:rPr>
          <w:rFonts w:ascii="Times New Roman" w:hAnsi="Times New Roman"/>
          <w:b w:val="0"/>
          <w:i w:val="0"/>
          <w:sz w:val="22"/>
          <w:u w:val="none"/>
        </w:rPr>
        <w:t>As there</w:t>
      </w:r>
      <w:r>
        <w:rPr>
          <w:rFonts w:ascii="Times New Roman" w:hAnsi="Times New Roman"/>
          <w:b w:val="0"/>
          <w:i w:val="0"/>
          <w:sz w:val="22"/>
          <w:u w:val="none"/>
        </w:rPr>
        <w:t xml:space="preserve"> was no further business, the President closed the meeting at 5.</w:t>
      </w:r>
      <w:r w:rsidR="00311CD0">
        <w:rPr>
          <w:rFonts w:ascii="Times New Roman" w:hAnsi="Times New Roman"/>
          <w:b w:val="0"/>
          <w:i w:val="0"/>
          <w:sz w:val="22"/>
          <w:u w:val="none"/>
        </w:rPr>
        <w:t>4</w:t>
      </w:r>
      <w:r w:rsidR="004A36C6">
        <w:rPr>
          <w:rFonts w:ascii="Times New Roman" w:hAnsi="Times New Roman"/>
          <w:b w:val="0"/>
          <w:i w:val="0"/>
          <w:sz w:val="22"/>
          <w:u w:val="none"/>
        </w:rPr>
        <w:t>4</w:t>
      </w:r>
      <w:r>
        <w:rPr>
          <w:rFonts w:ascii="Times New Roman" w:hAnsi="Times New Roman"/>
          <w:b w:val="0"/>
          <w:i w:val="0"/>
          <w:sz w:val="22"/>
          <w:u w:val="none"/>
        </w:rPr>
        <w:t>pm.</w:t>
      </w:r>
    </w:p>
    <w:p w14:paraId="16185A6B" w14:textId="77777777" w:rsidR="004902DD" w:rsidRPr="00D25FF3" w:rsidRDefault="004902DD" w:rsidP="004902DD">
      <w:pPr>
        <w:pStyle w:val="Title"/>
        <w:jc w:val="both"/>
        <w:rPr>
          <w:rFonts w:ascii="Times New Roman" w:hAnsi="Times New Roman"/>
          <w:i w:val="0"/>
          <w:sz w:val="22"/>
          <w:u w:val="none"/>
        </w:rPr>
      </w:pPr>
    </w:p>
    <w:p w14:paraId="3F518726" w14:textId="77777777" w:rsidR="004902DD" w:rsidRDefault="004902DD" w:rsidP="004902DD">
      <w:pPr>
        <w:pStyle w:val="Title"/>
        <w:jc w:val="both"/>
        <w:rPr>
          <w:rFonts w:ascii="Times New Roman" w:hAnsi="Times New Roman"/>
          <w:b w:val="0"/>
          <w:i w:val="0"/>
          <w:sz w:val="22"/>
          <w:u w:val="none"/>
        </w:rPr>
      </w:pPr>
    </w:p>
    <w:p w14:paraId="35BA9333" w14:textId="5F158809" w:rsidR="004902DD" w:rsidRDefault="004902DD" w:rsidP="004902DD">
      <w:pPr>
        <w:pStyle w:val="Title"/>
        <w:jc w:val="both"/>
        <w:rPr>
          <w:rFonts w:ascii="Times New Roman" w:hAnsi="Times New Roman"/>
          <w:b w:val="0"/>
          <w:i w:val="0"/>
          <w:sz w:val="22"/>
          <w:u w:val="none"/>
        </w:rPr>
      </w:pPr>
      <w:r w:rsidRPr="004902DD">
        <w:rPr>
          <w:rFonts w:ascii="Times New Roman" w:hAnsi="Times New Roman"/>
          <w:i w:val="0"/>
          <w:sz w:val="22"/>
          <w:u w:val="none"/>
        </w:rPr>
        <w:t>Next meeting</w:t>
      </w:r>
      <w:r>
        <w:rPr>
          <w:rFonts w:ascii="Times New Roman" w:hAnsi="Times New Roman"/>
          <w:b w:val="0"/>
          <w:i w:val="0"/>
          <w:sz w:val="22"/>
          <w:u w:val="none"/>
        </w:rPr>
        <w:t xml:space="preserve"> – </w:t>
      </w:r>
      <w:r w:rsidR="005F1FA2">
        <w:rPr>
          <w:rFonts w:ascii="Times New Roman" w:hAnsi="Times New Roman"/>
          <w:b w:val="0"/>
          <w:i w:val="0"/>
          <w:sz w:val="22"/>
          <w:u w:val="none"/>
        </w:rPr>
        <w:t xml:space="preserve">To be held on Monday </w:t>
      </w:r>
      <w:r w:rsidR="00AE213A">
        <w:rPr>
          <w:rFonts w:ascii="Times New Roman" w:hAnsi="Times New Roman"/>
          <w:b w:val="0"/>
          <w:i w:val="0"/>
          <w:sz w:val="22"/>
          <w:u w:val="none"/>
        </w:rPr>
        <w:t>12 July</w:t>
      </w:r>
      <w:r w:rsidR="005F1FA2">
        <w:rPr>
          <w:rFonts w:ascii="Times New Roman" w:hAnsi="Times New Roman"/>
          <w:b w:val="0"/>
          <w:i w:val="0"/>
          <w:sz w:val="22"/>
          <w:u w:val="none"/>
        </w:rPr>
        <w:t xml:space="preserve"> 2019</w:t>
      </w:r>
      <w:r>
        <w:rPr>
          <w:rFonts w:ascii="Times New Roman" w:hAnsi="Times New Roman"/>
          <w:b w:val="0"/>
          <w:i w:val="0"/>
          <w:sz w:val="22"/>
          <w:u w:val="none"/>
        </w:rPr>
        <w:t xml:space="preserve"> </w:t>
      </w:r>
    </w:p>
    <w:p w14:paraId="14009E75" w14:textId="10157C43" w:rsidR="004902DD" w:rsidRDefault="004902DD" w:rsidP="004902DD">
      <w:pPr>
        <w:pStyle w:val="Title"/>
        <w:jc w:val="both"/>
        <w:rPr>
          <w:rFonts w:ascii="Times New Roman" w:hAnsi="Times New Roman"/>
          <w:b w:val="0"/>
          <w:i w:val="0"/>
          <w:sz w:val="22"/>
          <w:u w:val="none"/>
        </w:rPr>
      </w:pPr>
      <w:r>
        <w:rPr>
          <w:rFonts w:ascii="Times New Roman" w:hAnsi="Times New Roman"/>
          <w:b w:val="0"/>
          <w:i w:val="0"/>
          <w:sz w:val="22"/>
          <w:u w:val="none"/>
        </w:rPr>
        <w:tab/>
      </w:r>
      <w:r>
        <w:rPr>
          <w:rFonts w:ascii="Times New Roman" w:hAnsi="Times New Roman"/>
          <w:b w:val="0"/>
          <w:i w:val="0"/>
          <w:sz w:val="22"/>
          <w:u w:val="none"/>
        </w:rPr>
        <w:tab/>
        <w:t xml:space="preserve"> </w:t>
      </w:r>
    </w:p>
    <w:p w14:paraId="76CBAB7E" w14:textId="77777777" w:rsidR="004902DD" w:rsidRDefault="004902DD" w:rsidP="004902DD">
      <w:pPr>
        <w:pStyle w:val="Title"/>
        <w:ind w:left="720" w:firstLine="720"/>
        <w:jc w:val="both"/>
        <w:rPr>
          <w:rFonts w:ascii="Times New Roman" w:hAnsi="Times New Roman"/>
          <w:b w:val="0"/>
          <w:i w:val="0"/>
          <w:sz w:val="22"/>
          <w:u w:val="none"/>
        </w:rPr>
      </w:pPr>
    </w:p>
    <w:p w14:paraId="7E7EFB6D" w14:textId="50C20EA8" w:rsidR="004902DD" w:rsidRDefault="004902DD" w:rsidP="004902DD">
      <w:pPr>
        <w:pStyle w:val="Title"/>
        <w:jc w:val="both"/>
        <w:rPr>
          <w:rFonts w:ascii="Times New Roman" w:hAnsi="Times New Roman"/>
          <w:b w:val="0"/>
          <w:i w:val="0"/>
          <w:sz w:val="22"/>
          <w:u w:val="none"/>
        </w:rPr>
      </w:pPr>
      <w:r>
        <w:rPr>
          <w:rFonts w:ascii="Times New Roman" w:hAnsi="Times New Roman"/>
          <w:b w:val="0"/>
          <w:i w:val="0"/>
          <w:sz w:val="22"/>
          <w:u w:val="none"/>
        </w:rPr>
        <w:t xml:space="preserve">         </w:t>
      </w:r>
      <w:r>
        <w:rPr>
          <w:rFonts w:ascii="Times New Roman" w:hAnsi="Times New Roman"/>
          <w:b w:val="0"/>
          <w:i w:val="0"/>
          <w:sz w:val="22"/>
          <w:u w:val="none"/>
        </w:rPr>
        <w:tab/>
        <w:t>President…D. Stokes.</w:t>
      </w:r>
      <w:r>
        <w:rPr>
          <w:rFonts w:ascii="Times New Roman" w:hAnsi="Times New Roman"/>
          <w:b w:val="0"/>
          <w:i w:val="0"/>
          <w:sz w:val="22"/>
          <w:u w:val="none"/>
        </w:rPr>
        <w:tab/>
      </w:r>
      <w:r>
        <w:rPr>
          <w:rFonts w:ascii="Times New Roman" w:hAnsi="Times New Roman"/>
          <w:b w:val="0"/>
          <w:i w:val="0"/>
          <w:sz w:val="22"/>
          <w:u w:val="none"/>
        </w:rPr>
        <w:tab/>
      </w:r>
      <w:r>
        <w:rPr>
          <w:rFonts w:ascii="Times New Roman" w:hAnsi="Times New Roman"/>
          <w:b w:val="0"/>
          <w:i w:val="0"/>
          <w:sz w:val="22"/>
          <w:u w:val="none"/>
        </w:rPr>
        <w:tab/>
      </w:r>
      <w:r>
        <w:rPr>
          <w:rFonts w:ascii="Times New Roman" w:hAnsi="Times New Roman"/>
          <w:b w:val="0"/>
          <w:i w:val="0"/>
          <w:sz w:val="22"/>
          <w:u w:val="none"/>
        </w:rPr>
        <w:tab/>
      </w:r>
      <w:r>
        <w:rPr>
          <w:rFonts w:ascii="Times New Roman" w:hAnsi="Times New Roman"/>
          <w:b w:val="0"/>
          <w:i w:val="0"/>
          <w:sz w:val="22"/>
          <w:u w:val="none"/>
        </w:rPr>
        <w:tab/>
        <w:t>Secretary…</w:t>
      </w:r>
      <w:r w:rsidR="005F1FA2">
        <w:rPr>
          <w:rFonts w:ascii="Times New Roman" w:hAnsi="Times New Roman"/>
          <w:b w:val="0"/>
          <w:i w:val="0"/>
          <w:sz w:val="22"/>
          <w:u w:val="none"/>
        </w:rPr>
        <w:t>I. Davies</w:t>
      </w:r>
    </w:p>
    <w:p w14:paraId="7D683E52" w14:textId="77777777" w:rsidR="004902DD" w:rsidRPr="00262107" w:rsidRDefault="004902DD" w:rsidP="00262107">
      <w:pPr>
        <w:pStyle w:val="ListParagraph"/>
        <w:tabs>
          <w:tab w:val="left" w:pos="0"/>
        </w:tabs>
        <w:rPr>
          <w:rFonts w:ascii="Times New Roman" w:hAnsi="Times New Roman"/>
        </w:rPr>
      </w:pPr>
    </w:p>
    <w:sectPr w:rsidR="004902DD" w:rsidRPr="00262107" w:rsidSect="00115231">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65171"/>
    <w:multiLevelType w:val="hybridMultilevel"/>
    <w:tmpl w:val="33080C8E"/>
    <w:lvl w:ilvl="0" w:tplc="1DAA6E5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F50C80"/>
    <w:multiLevelType w:val="hybridMultilevel"/>
    <w:tmpl w:val="B79C51CC"/>
    <w:lvl w:ilvl="0" w:tplc="83CEEF7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8155C23"/>
    <w:multiLevelType w:val="hybridMultilevel"/>
    <w:tmpl w:val="A7362D3E"/>
    <w:lvl w:ilvl="0" w:tplc="B4F0CA4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AE3725"/>
    <w:multiLevelType w:val="hybridMultilevel"/>
    <w:tmpl w:val="5D38BAD0"/>
    <w:lvl w:ilvl="0" w:tplc="8F7ADB4A">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A365E6C"/>
    <w:multiLevelType w:val="hybridMultilevel"/>
    <w:tmpl w:val="BA8E71A6"/>
    <w:lvl w:ilvl="0" w:tplc="2BE0AF5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3E546E76"/>
    <w:multiLevelType w:val="hybridMultilevel"/>
    <w:tmpl w:val="09CC3240"/>
    <w:lvl w:ilvl="0" w:tplc="0C1877CA">
      <w:start w:val="1"/>
      <w:numFmt w:val="lowerLetter"/>
      <w:lvlText w:val="%1)"/>
      <w:lvlJc w:val="left"/>
      <w:pPr>
        <w:ind w:left="1080" w:hanging="360"/>
      </w:pPr>
      <w:rPr>
        <w:rFonts w:hint="default"/>
        <w:b/>
        <w:color w:val="000000" w:themeColor="text1"/>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5FBD22EC"/>
    <w:multiLevelType w:val="hybridMultilevel"/>
    <w:tmpl w:val="17C41858"/>
    <w:lvl w:ilvl="0" w:tplc="AB92785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865FE7"/>
    <w:multiLevelType w:val="hybridMultilevel"/>
    <w:tmpl w:val="61268574"/>
    <w:lvl w:ilvl="0" w:tplc="C27825C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6"/>
  </w:num>
  <w:num w:numId="3">
    <w:abstractNumId w:val="2"/>
  </w:num>
  <w:num w:numId="4">
    <w:abstractNumId w:val="3"/>
  </w:num>
  <w:num w:numId="5">
    <w:abstractNumId w:val="7"/>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FE9"/>
    <w:rsid w:val="000111FB"/>
    <w:rsid w:val="00050942"/>
    <w:rsid w:val="00064BA3"/>
    <w:rsid w:val="000907D5"/>
    <w:rsid w:val="000A0A92"/>
    <w:rsid w:val="000B3B9E"/>
    <w:rsid w:val="000C0BE8"/>
    <w:rsid w:val="000F353A"/>
    <w:rsid w:val="000F3E6A"/>
    <w:rsid w:val="001132CA"/>
    <w:rsid w:val="00115231"/>
    <w:rsid w:val="00150210"/>
    <w:rsid w:val="00161A9C"/>
    <w:rsid w:val="001701E4"/>
    <w:rsid w:val="001775F4"/>
    <w:rsid w:val="00196BD6"/>
    <w:rsid w:val="001A4993"/>
    <w:rsid w:val="001B7EEB"/>
    <w:rsid w:val="001C3A34"/>
    <w:rsid w:val="001E57D9"/>
    <w:rsid w:val="00262107"/>
    <w:rsid w:val="00262B36"/>
    <w:rsid w:val="00266B75"/>
    <w:rsid w:val="002B42C3"/>
    <w:rsid w:val="002E7ACF"/>
    <w:rsid w:val="00306F8C"/>
    <w:rsid w:val="00311CD0"/>
    <w:rsid w:val="00313648"/>
    <w:rsid w:val="00313773"/>
    <w:rsid w:val="00334CF3"/>
    <w:rsid w:val="00374C39"/>
    <w:rsid w:val="00390006"/>
    <w:rsid w:val="00397011"/>
    <w:rsid w:val="003A5400"/>
    <w:rsid w:val="00407657"/>
    <w:rsid w:val="004159FB"/>
    <w:rsid w:val="004223E9"/>
    <w:rsid w:val="004654BC"/>
    <w:rsid w:val="00466A43"/>
    <w:rsid w:val="0048563C"/>
    <w:rsid w:val="004902DD"/>
    <w:rsid w:val="00493248"/>
    <w:rsid w:val="004A36C6"/>
    <w:rsid w:val="004C69D3"/>
    <w:rsid w:val="005220A3"/>
    <w:rsid w:val="00522DEC"/>
    <w:rsid w:val="0055225A"/>
    <w:rsid w:val="0055473C"/>
    <w:rsid w:val="0056520C"/>
    <w:rsid w:val="00566D19"/>
    <w:rsid w:val="00584541"/>
    <w:rsid w:val="005856D7"/>
    <w:rsid w:val="005A5337"/>
    <w:rsid w:val="005A6D3C"/>
    <w:rsid w:val="005B3DD6"/>
    <w:rsid w:val="005F1FA2"/>
    <w:rsid w:val="00605C0C"/>
    <w:rsid w:val="00612B9D"/>
    <w:rsid w:val="00670879"/>
    <w:rsid w:val="007163B0"/>
    <w:rsid w:val="0072309B"/>
    <w:rsid w:val="00795A25"/>
    <w:rsid w:val="007A6346"/>
    <w:rsid w:val="007D246E"/>
    <w:rsid w:val="007E6848"/>
    <w:rsid w:val="0083442A"/>
    <w:rsid w:val="008424EF"/>
    <w:rsid w:val="008671EA"/>
    <w:rsid w:val="00874A99"/>
    <w:rsid w:val="008C495A"/>
    <w:rsid w:val="009034BB"/>
    <w:rsid w:val="00915859"/>
    <w:rsid w:val="0099315C"/>
    <w:rsid w:val="00993E38"/>
    <w:rsid w:val="009B3FE9"/>
    <w:rsid w:val="009F7159"/>
    <w:rsid w:val="00A307DA"/>
    <w:rsid w:val="00A934F9"/>
    <w:rsid w:val="00AE213A"/>
    <w:rsid w:val="00AF5AC9"/>
    <w:rsid w:val="00AF695C"/>
    <w:rsid w:val="00B5063B"/>
    <w:rsid w:val="00B9021F"/>
    <w:rsid w:val="00B97A50"/>
    <w:rsid w:val="00BB4310"/>
    <w:rsid w:val="00BC0DFB"/>
    <w:rsid w:val="00BC319F"/>
    <w:rsid w:val="00BC7A63"/>
    <w:rsid w:val="00BE56ED"/>
    <w:rsid w:val="00C5293C"/>
    <w:rsid w:val="00CB380E"/>
    <w:rsid w:val="00CB7E73"/>
    <w:rsid w:val="00CD54F6"/>
    <w:rsid w:val="00CE3607"/>
    <w:rsid w:val="00D07F76"/>
    <w:rsid w:val="00D14FB5"/>
    <w:rsid w:val="00D3322F"/>
    <w:rsid w:val="00D350BD"/>
    <w:rsid w:val="00D46604"/>
    <w:rsid w:val="00DA183E"/>
    <w:rsid w:val="00E06DEC"/>
    <w:rsid w:val="00E60FD8"/>
    <w:rsid w:val="00E61798"/>
    <w:rsid w:val="00E91392"/>
    <w:rsid w:val="00EA09BE"/>
    <w:rsid w:val="00EB12AB"/>
    <w:rsid w:val="00EF33D9"/>
    <w:rsid w:val="00F05EA8"/>
    <w:rsid w:val="00F141B4"/>
    <w:rsid w:val="00F423C2"/>
    <w:rsid w:val="00FC5C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634B5"/>
  <w15:chartTrackingRefBased/>
  <w15:docId w15:val="{167335AE-DE91-4B35-AFE0-ED80A652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2CA"/>
    <w:pPr>
      <w:ind w:left="720"/>
      <w:contextualSpacing/>
    </w:pPr>
  </w:style>
  <w:style w:type="paragraph" w:styleId="Title">
    <w:name w:val="Title"/>
    <w:basedOn w:val="Normal"/>
    <w:link w:val="TitleChar"/>
    <w:qFormat/>
    <w:rsid w:val="00A934F9"/>
    <w:pPr>
      <w:spacing w:after="0" w:line="240" w:lineRule="auto"/>
      <w:jc w:val="center"/>
    </w:pPr>
    <w:rPr>
      <w:rFonts w:ascii="Arial" w:eastAsia="Times New Roman" w:hAnsi="Arial" w:cs="Times New Roman"/>
      <w:b/>
      <w:i/>
      <w:sz w:val="44"/>
      <w:u w:val="single"/>
    </w:rPr>
  </w:style>
  <w:style w:type="character" w:customStyle="1" w:styleId="TitleChar">
    <w:name w:val="Title Char"/>
    <w:basedOn w:val="DefaultParagraphFont"/>
    <w:link w:val="Title"/>
    <w:rsid w:val="00A934F9"/>
    <w:rPr>
      <w:rFonts w:ascii="Arial" w:eastAsia="Times New Roman" w:hAnsi="Arial" w:cs="Times New Roman"/>
      <w:b/>
      <w:i/>
      <w:sz w:val="44"/>
      <w:u w:val="single"/>
    </w:rPr>
  </w:style>
  <w:style w:type="paragraph" w:styleId="PlainText">
    <w:name w:val="Plain Text"/>
    <w:basedOn w:val="Normal"/>
    <w:link w:val="PlainTextChar"/>
    <w:uiPriority w:val="99"/>
    <w:semiHidden/>
    <w:unhideWhenUsed/>
    <w:rsid w:val="00CE3607"/>
    <w:pPr>
      <w:spacing w:after="0" w:line="240" w:lineRule="auto"/>
      <w:ind w:left="173"/>
    </w:pPr>
    <w:rPr>
      <w:rFonts w:ascii="Consolas" w:eastAsia="Times New Roman" w:hAnsi="Consolas" w:cs="Times New Roman"/>
      <w:szCs w:val="21"/>
      <w:lang w:val="en-US"/>
    </w:rPr>
  </w:style>
  <w:style w:type="character" w:customStyle="1" w:styleId="PlainTextChar">
    <w:name w:val="Plain Text Char"/>
    <w:basedOn w:val="DefaultParagraphFont"/>
    <w:link w:val="PlainText"/>
    <w:uiPriority w:val="99"/>
    <w:semiHidden/>
    <w:rsid w:val="00CE3607"/>
    <w:rPr>
      <w:rFonts w:ascii="Consolas" w:eastAsia="Times New Roman" w:hAnsi="Consolas" w:cs="Times New Roman"/>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1531</TotalTime>
  <Pages>3</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Davies</dc:creator>
  <cp:keywords/>
  <dc:description/>
  <cp:lastModifiedBy>Ian Davies</cp:lastModifiedBy>
  <cp:revision>17</cp:revision>
  <dcterms:created xsi:type="dcterms:W3CDTF">2019-07-09T00:17:00Z</dcterms:created>
  <dcterms:modified xsi:type="dcterms:W3CDTF">2019-07-10T03:38:00Z</dcterms:modified>
</cp:coreProperties>
</file>